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A8EDB" w14:textId="77777777" w:rsidR="000F4BCB" w:rsidRDefault="000F4BCB" w:rsidP="00AE7F0F">
      <w:pPr>
        <w:spacing w:after="0" w:line="276" w:lineRule="auto"/>
        <w:rPr>
          <w:rFonts w:ascii="Helvetica" w:hAnsi="Helvetica" w:cs="Helvetica"/>
          <w:b/>
          <w:sz w:val="28"/>
          <w:szCs w:val="28"/>
        </w:rPr>
      </w:pPr>
    </w:p>
    <w:p w14:paraId="1B1C2569" w14:textId="77777777" w:rsidR="00970DD5" w:rsidRPr="00690845" w:rsidRDefault="00970DD5" w:rsidP="00970DD5">
      <w:pPr>
        <w:spacing w:before="120" w:after="360" w:line="276" w:lineRule="auto"/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hu-HU"/>
        </w:rPr>
      </w:pPr>
      <w:r w:rsidRPr="00690845">
        <w:rPr>
          <w:rFonts w:ascii="Helvetica" w:eastAsia="Times New Roman" w:hAnsi="Helvetica" w:cs="Helvetica"/>
          <w:b/>
          <w:bCs/>
          <w:color w:val="000000"/>
          <w:sz w:val="28"/>
          <w:szCs w:val="28"/>
          <w:lang w:eastAsia="hu-HU"/>
        </w:rPr>
        <w:t>Bővül az MG hazai modellkínálata: 3 új modell kerül kereskedelmi forgalomba</w:t>
      </w:r>
    </w:p>
    <w:p w14:paraId="21D3F261" w14:textId="77777777" w:rsidR="00970DD5" w:rsidRPr="00690845" w:rsidRDefault="00970DD5" w:rsidP="00970DD5">
      <w:pPr>
        <w:spacing w:after="0" w:line="276" w:lineRule="auto"/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hu-HU"/>
        </w:rPr>
      </w:pPr>
      <w:r w:rsidRPr="00690845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hu-HU"/>
        </w:rPr>
        <w:t>2023.09.28. – Egy éve kezdődött meg a brit hagyományokon nyugvó, MG márka újjászületett modelljeinek értékesítése hazánkban. Az eddig 4 modellből álló kínálat most 3 új típussal bővül. Két tisztán elektromos meghajtású modellel bővül a paletta: az MG5-tel, az első elektromos kombival és a már régóta várt, B-SUV szegmensbe tartozó MG ZS EV-vel. A harmadik bemutatásra kerülő modell pedig az MG HS modellfrissítésen átesett változata. Mindhárom modell nagy népszerűségnek örvend a nyugat-európai piacokon ezért méltán várható, hogy hazánkban is a vásárlók kedvencévé válnak.</w:t>
      </w:r>
    </w:p>
    <w:p w14:paraId="5B0646C8" w14:textId="77777777" w:rsidR="00970DD5" w:rsidRPr="00690845" w:rsidRDefault="00970DD5" w:rsidP="00970DD5">
      <w:pPr>
        <w:spacing w:after="0" w:line="276" w:lineRule="auto"/>
        <w:rPr>
          <w:rFonts w:ascii="Helvetica" w:eastAsia="Times New Roman" w:hAnsi="Helvetica" w:cs="Helvetica"/>
          <w:color w:val="000000"/>
          <w:sz w:val="20"/>
          <w:szCs w:val="20"/>
          <w:lang w:eastAsia="hu-HU"/>
        </w:rPr>
      </w:pPr>
    </w:p>
    <w:p w14:paraId="1AD654CE" w14:textId="567BA639" w:rsidR="00970DD5" w:rsidRPr="00690845" w:rsidRDefault="00970DD5" w:rsidP="00970DD5">
      <w:pPr>
        <w:spacing w:after="0" w:line="276" w:lineRule="auto"/>
        <w:rPr>
          <w:rFonts w:ascii="Helvetica" w:eastAsia="Times New Roman" w:hAnsi="Helvetica" w:cs="Helvetica"/>
          <w:color w:val="000000"/>
          <w:sz w:val="20"/>
          <w:szCs w:val="20"/>
          <w:lang w:eastAsia="hu-HU"/>
        </w:rPr>
      </w:pPr>
      <w:r w:rsidRPr="00690845">
        <w:rPr>
          <w:rFonts w:ascii="Helvetica" w:eastAsia="Times New Roman" w:hAnsi="Helvetica" w:cs="Helvetica"/>
          <w:color w:val="000000"/>
          <w:sz w:val="20"/>
          <w:szCs w:val="20"/>
          <w:lang w:eastAsia="hu-HU"/>
        </w:rPr>
        <w:t>Annak ellenére, hogy az újautó-piac teljesítménye a vásárlóerő visszaesésének következtében nem az elvárt módon alakult 2023-ban, az MG a nehezített pályán is helyt állt. A 2022. szeptemberétől elérhető MG modellekből mindössze 9 hónap alatt 1000 autó került a magyar utakra, és ez a szám mostanra már 1351 db-ra nőtt. A 2023-ban értékesített darabszámok alapján a Datahouse adatai szerint az MG a 20. a hazai autómárkák rangsorában összesen 953 darabbal. Augusztusban az értékesítési eredményei alapján 1,8</w:t>
      </w:r>
      <w:r w:rsidR="005410F2">
        <w:rPr>
          <w:rFonts w:ascii="Helvetica" w:eastAsia="Times New Roman" w:hAnsi="Helvetica" w:cs="Helvetica"/>
          <w:color w:val="000000"/>
          <w:sz w:val="20"/>
          <w:szCs w:val="20"/>
          <w:lang w:eastAsia="hu-HU"/>
        </w:rPr>
        <w:t>1</w:t>
      </w:r>
      <w:r w:rsidRPr="00690845">
        <w:rPr>
          <w:rFonts w:ascii="Helvetica" w:eastAsia="Times New Roman" w:hAnsi="Helvetica" w:cs="Helvetica"/>
          <w:color w:val="000000"/>
          <w:sz w:val="20"/>
          <w:szCs w:val="20"/>
          <w:lang w:eastAsia="hu-HU"/>
        </w:rPr>
        <w:t xml:space="preserve">%-os piaci részesedést ért el. A B-SUV szegmensen belül az MG ZS máris a 8. helyet tudhatja magáénak, míg az elektromos C-szegmensen belül az MG4 a márciusi bevezetését követően a második legkelendőbb modellnek számít. A márka sikere annak köszönhető, hogy az MG okos választási lehetőséget jelent a tudatos autóvásárlók számára, hiszen kiváló ár-érték arányának köszönhetően nem kell kompromisszumot kötniük sem a felszereltség és technológia, sem a minőség és a biztonság tekintetében. </w:t>
      </w:r>
    </w:p>
    <w:p w14:paraId="2B8016C3" w14:textId="77777777" w:rsidR="00970DD5" w:rsidRPr="00690845" w:rsidRDefault="00970DD5" w:rsidP="00970DD5">
      <w:pPr>
        <w:spacing w:after="0" w:line="276" w:lineRule="auto"/>
        <w:rPr>
          <w:rFonts w:ascii="Helvetica" w:eastAsia="Times New Roman" w:hAnsi="Helvetica" w:cs="Helvetica"/>
          <w:color w:val="000000"/>
          <w:sz w:val="20"/>
          <w:szCs w:val="20"/>
          <w:lang w:eastAsia="hu-HU"/>
        </w:rPr>
      </w:pPr>
    </w:p>
    <w:p w14:paraId="6BF60BF5" w14:textId="77777777" w:rsidR="00970DD5" w:rsidRPr="001C518C" w:rsidRDefault="00970DD5" w:rsidP="00970DD5">
      <w:pPr>
        <w:spacing w:after="0" w:line="276" w:lineRule="auto"/>
        <w:rPr>
          <w:rFonts w:ascii="Helvetica" w:hAnsi="Helvetica" w:cs="Helvetica"/>
          <w:bCs/>
          <w:sz w:val="20"/>
          <w:szCs w:val="20"/>
        </w:rPr>
      </w:pPr>
      <w:r w:rsidRPr="00690845">
        <w:rPr>
          <w:rFonts w:ascii="Helvetica" w:eastAsia="Times New Roman" w:hAnsi="Helvetica" w:cs="Helvetica"/>
          <w:sz w:val="20"/>
          <w:szCs w:val="20"/>
          <w:lang w:eastAsia="hu-HU"/>
        </w:rPr>
        <w:t xml:space="preserve">Ennek jegyében debütálnak az új modellek is. </w:t>
      </w:r>
      <w:r w:rsidRPr="00690845">
        <w:rPr>
          <w:rFonts w:ascii="Helvetica" w:hAnsi="Helvetica" w:cs="Helvetica"/>
          <w:sz w:val="20"/>
          <w:szCs w:val="20"/>
        </w:rPr>
        <w:t xml:space="preserve">Az </w:t>
      </w:r>
      <w:r w:rsidRPr="00690845">
        <w:rPr>
          <w:rFonts w:ascii="Helvetica" w:hAnsi="Helvetica" w:cs="Helvetica"/>
          <w:b/>
          <w:bCs/>
          <w:sz w:val="20"/>
          <w:szCs w:val="20"/>
        </w:rPr>
        <w:t xml:space="preserve">MG5 </w:t>
      </w:r>
      <w:proofErr w:type="spellStart"/>
      <w:r w:rsidRPr="00690845">
        <w:rPr>
          <w:rFonts w:ascii="Helvetica" w:hAnsi="Helvetica" w:cs="Helvetica"/>
          <w:b/>
          <w:bCs/>
          <w:sz w:val="20"/>
          <w:szCs w:val="20"/>
        </w:rPr>
        <w:t>Electric</w:t>
      </w:r>
      <w:proofErr w:type="spellEnd"/>
      <w:r w:rsidRPr="00690845">
        <w:rPr>
          <w:rFonts w:ascii="Helvetica" w:hAnsi="Helvetica" w:cs="Helvetica"/>
          <w:sz w:val="20"/>
          <w:szCs w:val="20"/>
        </w:rPr>
        <w:t xml:space="preserve"> a világ első tisztán elektromos hajtású kombija, </w:t>
      </w:r>
      <w:r w:rsidRPr="00690845">
        <w:rPr>
          <w:rFonts w:ascii="Helvetica" w:eastAsia="Times New Roman" w:hAnsi="Helvetica" w:cs="Helvetica"/>
          <w:sz w:val="20"/>
          <w:szCs w:val="20"/>
          <w:lang w:eastAsia="hu-HU"/>
        </w:rPr>
        <w:t xml:space="preserve">mely üzleti és családi autóként egyaránt kiválóan használható. A minimalista stílusjegyeket viselő formaterv tágas és praktikus belső teret rejt, </w:t>
      </w:r>
      <w:r w:rsidRPr="00690845">
        <w:rPr>
          <w:rFonts w:ascii="Helvetica" w:hAnsi="Helvetica" w:cs="Helvetica"/>
          <w:sz w:val="20"/>
          <w:szCs w:val="20"/>
        </w:rPr>
        <w:t>kényelmesen pakolható, 479 literes csomagtérrel, mely a hátsó üléssor lehajtásával 1367 literre bővíthető</w:t>
      </w:r>
      <w:r w:rsidRPr="00690845">
        <w:rPr>
          <w:rFonts w:ascii="Helvetica" w:eastAsia="Times New Roman" w:hAnsi="Helvetica" w:cs="Helvetica"/>
          <w:sz w:val="20"/>
          <w:szCs w:val="20"/>
          <w:lang w:eastAsia="hu-HU"/>
        </w:rPr>
        <w:t xml:space="preserve">. </w:t>
      </w:r>
      <w:r w:rsidRPr="00690845">
        <w:rPr>
          <w:rFonts w:ascii="Helvetica" w:hAnsi="Helvetica" w:cs="Helvetica"/>
          <w:sz w:val="20"/>
          <w:szCs w:val="20"/>
        </w:rPr>
        <w:t xml:space="preserve">Az MG5 </w:t>
      </w:r>
      <w:proofErr w:type="spellStart"/>
      <w:r w:rsidRPr="00690845">
        <w:rPr>
          <w:rFonts w:ascii="Helvetica" w:hAnsi="Helvetica" w:cs="Helvetica"/>
          <w:sz w:val="20"/>
          <w:szCs w:val="20"/>
        </w:rPr>
        <w:t>Electric</w:t>
      </w:r>
      <w:proofErr w:type="spellEnd"/>
      <w:r w:rsidRPr="00690845">
        <w:rPr>
          <w:rFonts w:ascii="Helvetica" w:hAnsi="Helvetica" w:cs="Helvetica"/>
          <w:sz w:val="20"/>
          <w:szCs w:val="20"/>
        </w:rPr>
        <w:t xml:space="preserve"> belső tere minőségi dizájnelemekkel és korszerűsített technológiával szerelt, a hangsúlyt a kényelemre és a biztonságra helyezve. </w:t>
      </w:r>
      <w:r w:rsidRPr="001C518C">
        <w:rPr>
          <w:rFonts w:ascii="Helvetica" w:hAnsi="Helvetica" w:cs="Helvetica"/>
          <w:sz w:val="20"/>
          <w:szCs w:val="20"/>
        </w:rPr>
        <w:t xml:space="preserve">Kétféle, különböző hatótávolsággal bíró akkumulátorcsomaggal kapható: a Long </w:t>
      </w:r>
      <w:proofErr w:type="spellStart"/>
      <w:r w:rsidRPr="001C518C">
        <w:rPr>
          <w:rFonts w:ascii="Helvetica" w:hAnsi="Helvetica" w:cs="Helvetica"/>
          <w:sz w:val="20"/>
          <w:szCs w:val="20"/>
        </w:rPr>
        <w:t>Range</w:t>
      </w:r>
      <w:proofErr w:type="spellEnd"/>
      <w:r w:rsidRPr="001C518C">
        <w:rPr>
          <w:rFonts w:ascii="Helvetica" w:hAnsi="Helvetica" w:cs="Helvetica"/>
          <w:sz w:val="20"/>
          <w:szCs w:val="20"/>
        </w:rPr>
        <w:t xml:space="preserve"> változat (115 kW/156 Le) 61,1 kWh kapacitású akkumulátorcsomaggal megnyugtató, 400 km-es hatótávolságot (WLTP) biztosít. A Standard </w:t>
      </w:r>
      <w:proofErr w:type="spellStart"/>
      <w:r w:rsidRPr="001C518C">
        <w:rPr>
          <w:rFonts w:ascii="Helvetica" w:hAnsi="Helvetica" w:cs="Helvetica"/>
          <w:sz w:val="20"/>
          <w:szCs w:val="20"/>
        </w:rPr>
        <w:t>Range</w:t>
      </w:r>
      <w:proofErr w:type="spellEnd"/>
      <w:r w:rsidRPr="001C518C">
        <w:rPr>
          <w:rFonts w:ascii="Helvetica" w:hAnsi="Helvetica" w:cs="Helvetica"/>
          <w:sz w:val="20"/>
          <w:szCs w:val="20"/>
        </w:rPr>
        <w:t xml:space="preserve"> változat 50,3 kWh-s akkumulátorcsomaggal 320 km-es hatótávolsággal (WLTP) bír, melynek villanymotorja 130 kW (177 LE) teljesítményt kínál.</w:t>
      </w:r>
      <w:r w:rsidRPr="001C518C">
        <w:rPr>
          <w:rFonts w:ascii="Helvetica" w:hAnsi="Helvetica" w:cs="Helvetica"/>
          <w:bCs/>
          <w:sz w:val="20"/>
          <w:szCs w:val="20"/>
        </w:rPr>
        <w:t xml:space="preserve"> Mindkét hajtómotor nyomatéka 280 Nm. Az akkumulátorcsomagok gyorstöltéssel (DC) 40 perc alatt 10 százalékról 80 százalékra tölthetőek.</w:t>
      </w:r>
    </w:p>
    <w:p w14:paraId="59359D07" w14:textId="77777777" w:rsidR="00970DD5" w:rsidRPr="00690845" w:rsidRDefault="00970DD5" w:rsidP="00970DD5">
      <w:pPr>
        <w:spacing w:after="0" w:line="276" w:lineRule="auto"/>
        <w:rPr>
          <w:rFonts w:ascii="Helvetica" w:eastAsia="Times New Roman" w:hAnsi="Helvetica" w:cs="Helvetica"/>
          <w:color w:val="000000"/>
          <w:sz w:val="20"/>
          <w:szCs w:val="20"/>
          <w:lang w:eastAsia="hu-HU"/>
        </w:rPr>
      </w:pPr>
      <w:r w:rsidRPr="00690845">
        <w:rPr>
          <w:rFonts w:ascii="Helvetica" w:eastAsia="Times New Roman" w:hAnsi="Helvetica" w:cs="Helvetica"/>
          <w:color w:val="000000"/>
          <w:sz w:val="20"/>
          <w:szCs w:val="20"/>
          <w:lang w:eastAsia="hu-HU"/>
        </w:rPr>
        <w:t xml:space="preserve">Az </w:t>
      </w:r>
      <w:r w:rsidRPr="00690845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hu-HU"/>
        </w:rPr>
        <w:t xml:space="preserve">MG5 </w:t>
      </w:r>
      <w:proofErr w:type="spellStart"/>
      <w:r w:rsidRPr="00690845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hu-HU"/>
        </w:rPr>
        <w:t>Electric</w:t>
      </w:r>
      <w:proofErr w:type="spellEnd"/>
      <w:r w:rsidRPr="00690845">
        <w:rPr>
          <w:rFonts w:ascii="Helvetica" w:eastAsia="Times New Roman" w:hAnsi="Helvetica" w:cs="Helvetica"/>
          <w:color w:val="000000"/>
          <w:sz w:val="20"/>
          <w:szCs w:val="20"/>
          <w:lang w:eastAsia="hu-HU"/>
        </w:rPr>
        <w:t xml:space="preserve"> kezdetben </w:t>
      </w:r>
      <w:proofErr w:type="spellStart"/>
      <w:r w:rsidRPr="00690845">
        <w:rPr>
          <w:rFonts w:ascii="Helvetica" w:eastAsia="Times New Roman" w:hAnsi="Helvetica" w:cs="Helvetica"/>
          <w:color w:val="000000"/>
          <w:sz w:val="20"/>
          <w:szCs w:val="20"/>
          <w:lang w:eastAsia="hu-HU"/>
        </w:rPr>
        <w:t>Comfort</w:t>
      </w:r>
      <w:proofErr w:type="spellEnd"/>
      <w:r w:rsidRPr="00690845">
        <w:rPr>
          <w:rFonts w:ascii="Helvetica" w:eastAsia="Times New Roman" w:hAnsi="Helvetica" w:cs="Helvetica"/>
          <w:color w:val="000000"/>
          <w:sz w:val="20"/>
          <w:szCs w:val="20"/>
          <w:lang w:eastAsia="hu-HU"/>
        </w:rPr>
        <w:t xml:space="preserve"> felszereltségi szinttel lesz elérhető a hazai piacon, amely </w:t>
      </w:r>
      <w:r w:rsidRPr="00690845">
        <w:rPr>
          <w:rFonts w:ascii="Helvetica" w:hAnsi="Helvetica" w:cs="Helvetica"/>
          <w:sz w:val="20"/>
          <w:szCs w:val="20"/>
        </w:rPr>
        <w:t xml:space="preserve">széleskörű alapfelszereltséggel rendelkezik, ami többek között PM2.5 légszűrővel ellátott légkondicionálót, automata LED fényszórókat és hátsó lámpákat, fűthető első üléseket szövet kárpitozással, parkoló asszisztenst (hátsó tolatókamera és parkolóradar), 7 colos digitális kijelzőt, bőrborítású multifunkciós kormánykereket, a 16 colos könnyűfém keréktárcsákat, hosszanti tetősínt, kulcs nélküli ajtónyitás és nyomógombos motorindítást foglalja magában. </w:t>
      </w:r>
      <w:r w:rsidRPr="00690845">
        <w:rPr>
          <w:rFonts w:ascii="Helvetica" w:eastAsia="Times New Roman" w:hAnsi="Helvetica" w:cs="Helvetica"/>
          <w:color w:val="000000"/>
          <w:sz w:val="20"/>
          <w:szCs w:val="20"/>
          <w:lang w:eastAsia="hu-HU"/>
        </w:rPr>
        <w:t xml:space="preserve">Mindez a Standard </w:t>
      </w:r>
      <w:proofErr w:type="spellStart"/>
      <w:r w:rsidRPr="00690845">
        <w:rPr>
          <w:rFonts w:ascii="Helvetica" w:eastAsia="Times New Roman" w:hAnsi="Helvetica" w:cs="Helvetica"/>
          <w:color w:val="000000"/>
          <w:sz w:val="20"/>
          <w:szCs w:val="20"/>
          <w:lang w:eastAsia="hu-HU"/>
        </w:rPr>
        <w:t>Range</w:t>
      </w:r>
      <w:proofErr w:type="spellEnd"/>
      <w:r w:rsidRPr="00690845">
        <w:rPr>
          <w:rFonts w:ascii="Helvetica" w:eastAsia="Times New Roman" w:hAnsi="Helvetica" w:cs="Helvetica"/>
          <w:color w:val="000000"/>
          <w:sz w:val="20"/>
          <w:szCs w:val="20"/>
          <w:lang w:eastAsia="hu-HU"/>
        </w:rPr>
        <w:t xml:space="preserve"> változat esetében 14 399 000 Ft-ba kerül, a Long </w:t>
      </w:r>
      <w:proofErr w:type="spellStart"/>
      <w:r w:rsidRPr="00690845">
        <w:rPr>
          <w:rFonts w:ascii="Helvetica" w:eastAsia="Times New Roman" w:hAnsi="Helvetica" w:cs="Helvetica"/>
          <w:color w:val="000000"/>
          <w:sz w:val="20"/>
          <w:szCs w:val="20"/>
          <w:lang w:eastAsia="hu-HU"/>
        </w:rPr>
        <w:t>Range</w:t>
      </w:r>
      <w:proofErr w:type="spellEnd"/>
      <w:r w:rsidRPr="00690845">
        <w:rPr>
          <w:rFonts w:ascii="Helvetica" w:eastAsia="Times New Roman" w:hAnsi="Helvetica" w:cs="Helvetica"/>
          <w:color w:val="000000"/>
          <w:sz w:val="20"/>
          <w:szCs w:val="20"/>
          <w:lang w:eastAsia="hu-HU"/>
        </w:rPr>
        <w:t xml:space="preserve"> változat alapára pedig 15 999 000 Ft.</w:t>
      </w:r>
    </w:p>
    <w:p w14:paraId="78D60C73" w14:textId="77777777" w:rsidR="00970DD5" w:rsidRPr="00690845" w:rsidRDefault="00970DD5" w:rsidP="00970DD5">
      <w:pPr>
        <w:spacing w:after="0" w:line="276" w:lineRule="auto"/>
        <w:rPr>
          <w:rFonts w:ascii="Helvetica" w:eastAsia="Times New Roman" w:hAnsi="Helvetica" w:cs="Helvetica"/>
          <w:color w:val="000000"/>
          <w:sz w:val="20"/>
          <w:szCs w:val="20"/>
          <w:lang w:eastAsia="hu-HU"/>
        </w:rPr>
      </w:pPr>
    </w:p>
    <w:p w14:paraId="46A8A218" w14:textId="77777777" w:rsidR="00970DD5" w:rsidRPr="00690845" w:rsidRDefault="00970DD5" w:rsidP="00970DD5">
      <w:pPr>
        <w:spacing w:after="0" w:line="276" w:lineRule="auto"/>
        <w:rPr>
          <w:rFonts w:ascii="Helvetica" w:hAnsi="Helvetica" w:cs="Helvetica"/>
          <w:sz w:val="20"/>
          <w:szCs w:val="20"/>
        </w:rPr>
      </w:pPr>
      <w:r w:rsidRPr="00690845">
        <w:rPr>
          <w:rFonts w:ascii="Helvetica" w:eastAsia="Times New Roman" w:hAnsi="Helvetica" w:cs="Helvetica"/>
          <w:color w:val="000000"/>
          <w:sz w:val="20"/>
          <w:szCs w:val="20"/>
          <w:lang w:eastAsia="hu-HU"/>
        </w:rPr>
        <w:t xml:space="preserve">Az </w:t>
      </w:r>
      <w:r w:rsidRPr="00690845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hu-HU"/>
        </w:rPr>
        <w:t>MG ZS EV</w:t>
      </w:r>
      <w:r w:rsidRPr="00690845">
        <w:rPr>
          <w:rFonts w:ascii="Helvetica" w:eastAsia="Times New Roman" w:hAnsi="Helvetica" w:cs="Helvetica"/>
          <w:color w:val="000000"/>
          <w:sz w:val="20"/>
          <w:szCs w:val="20"/>
          <w:lang w:eastAsia="hu-HU"/>
        </w:rPr>
        <w:t xml:space="preserve"> a hazai piacon legnagyobb népszerűségnek örvendő MG ZS modell tisztán elektromos változata a környezettudatos családok számára. A B-SUV szegmens </w:t>
      </w:r>
      <w:r w:rsidRPr="00690845">
        <w:rPr>
          <w:rFonts w:ascii="Helvetica" w:hAnsi="Helvetica" w:cs="Helvetica"/>
          <w:sz w:val="20"/>
          <w:szCs w:val="20"/>
        </w:rPr>
        <w:t xml:space="preserve">100%-ban elektromos, családbarát autó városi közlekedéshez és a hétvégi utazásokhoz egyaránt megfelelő. A márka Nyugat–Európában legkelendőbb elektromos modellje kétféle akkumulátorcsomaggal választható: a </w:t>
      </w:r>
      <w:r w:rsidRPr="00690845">
        <w:rPr>
          <w:rFonts w:ascii="Helvetica" w:hAnsi="Helvetica" w:cs="Helvetica"/>
          <w:sz w:val="20"/>
          <w:szCs w:val="20"/>
        </w:rPr>
        <w:lastRenderedPageBreak/>
        <w:t xml:space="preserve">Standard </w:t>
      </w:r>
      <w:proofErr w:type="spellStart"/>
      <w:r w:rsidRPr="00690845">
        <w:rPr>
          <w:rFonts w:ascii="Helvetica" w:hAnsi="Helvetica" w:cs="Helvetica"/>
          <w:sz w:val="20"/>
          <w:szCs w:val="20"/>
        </w:rPr>
        <w:t>Range</w:t>
      </w:r>
      <w:proofErr w:type="spellEnd"/>
      <w:r w:rsidRPr="00690845">
        <w:rPr>
          <w:rFonts w:ascii="Helvetica" w:hAnsi="Helvetica" w:cs="Helvetica"/>
          <w:sz w:val="20"/>
          <w:szCs w:val="20"/>
        </w:rPr>
        <w:t xml:space="preserve"> (130 kW/177 LE) változat 50,3 kWh-s akkumulátora 320 km-es WLTP szerinti hatótávot biztosít, míg a Long </w:t>
      </w:r>
      <w:proofErr w:type="spellStart"/>
      <w:r w:rsidRPr="00690845">
        <w:rPr>
          <w:rFonts w:ascii="Helvetica" w:hAnsi="Helvetica" w:cs="Helvetica"/>
          <w:sz w:val="20"/>
          <w:szCs w:val="20"/>
        </w:rPr>
        <w:t>Range</w:t>
      </w:r>
      <w:proofErr w:type="spellEnd"/>
      <w:r w:rsidRPr="00690845">
        <w:rPr>
          <w:rFonts w:ascii="Helvetica" w:hAnsi="Helvetica" w:cs="Helvetica"/>
          <w:sz w:val="20"/>
          <w:szCs w:val="20"/>
        </w:rPr>
        <w:t xml:space="preserve"> (115 kW/156 LE) modell esetében </w:t>
      </w:r>
      <w:r w:rsidRPr="001C518C">
        <w:rPr>
          <w:rFonts w:ascii="Helvetica" w:hAnsi="Helvetica"/>
          <w:sz w:val="20"/>
          <w:szCs w:val="20"/>
        </w:rPr>
        <w:t>a 72,6 kWh-s akkumulátorral</w:t>
      </w:r>
      <w:r w:rsidRPr="001C518C">
        <w:rPr>
          <w:rFonts w:ascii="Helvetica" w:hAnsi="Helvetica"/>
        </w:rPr>
        <w:t xml:space="preserve"> </w:t>
      </w:r>
      <w:r w:rsidRPr="00690845">
        <w:rPr>
          <w:rFonts w:ascii="Helvetica" w:hAnsi="Helvetica" w:cs="Helvetica"/>
          <w:sz w:val="20"/>
          <w:szCs w:val="20"/>
        </w:rPr>
        <w:t>440 kilométert lehet autózni egyetlen feltöltéssel. Mindkét akkumulátorcsomaggal szerelt változat 92 kW-os gyorstöltési kapacitással rendelkezik, amellyel mindössze 40 perc szükséges az 5%-</w:t>
      </w:r>
      <w:proofErr w:type="spellStart"/>
      <w:r w:rsidRPr="00690845">
        <w:rPr>
          <w:rFonts w:ascii="Helvetica" w:hAnsi="Helvetica" w:cs="Helvetica"/>
          <w:sz w:val="20"/>
          <w:szCs w:val="20"/>
        </w:rPr>
        <w:t>ról</w:t>
      </w:r>
      <w:proofErr w:type="spellEnd"/>
      <w:r w:rsidRPr="00690845">
        <w:rPr>
          <w:rFonts w:ascii="Helvetica" w:hAnsi="Helvetica" w:cs="Helvetica"/>
          <w:sz w:val="20"/>
          <w:szCs w:val="20"/>
        </w:rPr>
        <w:t xml:space="preserve"> 80%-</w:t>
      </w:r>
      <w:proofErr w:type="spellStart"/>
      <w:r w:rsidRPr="00690845">
        <w:rPr>
          <w:rFonts w:ascii="Helvetica" w:hAnsi="Helvetica" w:cs="Helvetica"/>
          <w:sz w:val="20"/>
          <w:szCs w:val="20"/>
        </w:rPr>
        <w:t>ra</w:t>
      </w:r>
      <w:proofErr w:type="spellEnd"/>
      <w:r w:rsidRPr="00690845">
        <w:rPr>
          <w:rFonts w:ascii="Helvetica" w:hAnsi="Helvetica" w:cs="Helvetica"/>
          <w:sz w:val="20"/>
          <w:szCs w:val="20"/>
        </w:rPr>
        <w:t xml:space="preserve"> történő feltöltéshez. </w:t>
      </w:r>
    </w:p>
    <w:p w14:paraId="4E5F588C" w14:textId="77777777" w:rsidR="00970DD5" w:rsidRPr="00690845" w:rsidRDefault="00970DD5" w:rsidP="00970DD5">
      <w:pPr>
        <w:spacing w:after="0" w:line="276" w:lineRule="auto"/>
        <w:rPr>
          <w:rFonts w:ascii="Helvetica" w:eastAsia="Times New Roman" w:hAnsi="Helvetica" w:cs="Helvetica"/>
          <w:color w:val="000000"/>
          <w:sz w:val="20"/>
          <w:szCs w:val="20"/>
          <w:lang w:eastAsia="hu-HU"/>
        </w:rPr>
      </w:pPr>
      <w:r w:rsidRPr="00690845">
        <w:rPr>
          <w:rFonts w:ascii="Helvetica" w:hAnsi="Helvetica" w:cs="Helvetica"/>
          <w:sz w:val="20"/>
          <w:szCs w:val="20"/>
        </w:rPr>
        <w:t xml:space="preserve">Az </w:t>
      </w:r>
      <w:r w:rsidRPr="00690845">
        <w:rPr>
          <w:rFonts w:ascii="Helvetica" w:hAnsi="Helvetica" w:cs="Helvetica"/>
          <w:b/>
          <w:bCs/>
          <w:sz w:val="20"/>
          <w:szCs w:val="20"/>
        </w:rPr>
        <w:t>MG ZS EV</w:t>
      </w:r>
      <w:r w:rsidRPr="00690845">
        <w:rPr>
          <w:rFonts w:ascii="Helvetica" w:hAnsi="Helvetica" w:cs="Helvetica"/>
          <w:sz w:val="20"/>
          <w:szCs w:val="20"/>
        </w:rPr>
        <w:t xml:space="preserve"> kezdetben </w:t>
      </w:r>
      <w:proofErr w:type="spellStart"/>
      <w:r w:rsidRPr="00690845">
        <w:rPr>
          <w:rFonts w:ascii="Helvetica" w:hAnsi="Helvetica" w:cs="Helvetica"/>
          <w:sz w:val="20"/>
          <w:szCs w:val="20"/>
        </w:rPr>
        <w:t>Comfort</w:t>
      </w:r>
      <w:proofErr w:type="spellEnd"/>
      <w:r w:rsidRPr="00690845">
        <w:rPr>
          <w:rFonts w:ascii="Helvetica" w:hAnsi="Helvetica" w:cs="Helvetica"/>
          <w:sz w:val="20"/>
          <w:szCs w:val="20"/>
        </w:rPr>
        <w:t xml:space="preserve"> felszereltséggel kerül a hazai kereskedésekbe, </w:t>
      </w:r>
      <w:r w:rsidRPr="00690845">
        <w:rPr>
          <w:rFonts w:ascii="Helvetica" w:eastAsia="Times New Roman" w:hAnsi="Helvetica" w:cs="Helvetica"/>
          <w:color w:val="000000"/>
          <w:sz w:val="20"/>
          <w:szCs w:val="20"/>
          <w:lang w:eastAsia="hu-HU"/>
        </w:rPr>
        <w:t xml:space="preserve">a magasabb </w:t>
      </w:r>
      <w:proofErr w:type="spellStart"/>
      <w:r w:rsidRPr="00690845">
        <w:rPr>
          <w:rFonts w:ascii="Helvetica" w:eastAsia="Times New Roman" w:hAnsi="Helvetica" w:cs="Helvetica"/>
          <w:color w:val="000000"/>
          <w:sz w:val="20"/>
          <w:szCs w:val="20"/>
          <w:lang w:eastAsia="hu-HU"/>
        </w:rPr>
        <w:t>Luxury</w:t>
      </w:r>
      <w:proofErr w:type="spellEnd"/>
      <w:r w:rsidRPr="00690845">
        <w:rPr>
          <w:rFonts w:ascii="Helvetica" w:eastAsia="Times New Roman" w:hAnsi="Helvetica" w:cs="Helvetica"/>
          <w:color w:val="000000"/>
          <w:sz w:val="20"/>
          <w:szCs w:val="20"/>
          <w:lang w:eastAsia="hu-HU"/>
        </w:rPr>
        <w:t xml:space="preserve"> szint később válik elérhetővé. </w:t>
      </w:r>
      <w:r w:rsidRPr="00690845">
        <w:rPr>
          <w:rFonts w:ascii="Helvetica" w:hAnsi="Helvetica" w:cs="Helvetica"/>
          <w:sz w:val="20"/>
          <w:szCs w:val="20"/>
        </w:rPr>
        <w:t>A gazdag felszereltségű belépő szintnél szériatartozék a multifunkciós bőrkormány, a 10,</w:t>
      </w:r>
      <w:proofErr w:type="gramStart"/>
      <w:r w:rsidRPr="00690845">
        <w:rPr>
          <w:rFonts w:ascii="Helvetica" w:hAnsi="Helvetica" w:cs="Helvetica"/>
          <w:sz w:val="20"/>
          <w:szCs w:val="20"/>
        </w:rPr>
        <w:t>1”-</w:t>
      </w:r>
      <w:proofErr w:type="gramEnd"/>
      <w:r w:rsidRPr="00690845">
        <w:rPr>
          <w:rFonts w:ascii="Helvetica" w:hAnsi="Helvetica" w:cs="Helvetica"/>
          <w:sz w:val="20"/>
          <w:szCs w:val="20"/>
        </w:rPr>
        <w:t xml:space="preserve">os érintőképernyő, fűthető első ülések, automata klímarendszer, multifunkciós bőrkormány, elöl-hátul LED fényszórók, 6 irányban állítható vezetőülés, nyomógombos indítás, elektromosan állítható és fűthető külső visszapillantó tükrök, 17 colos alumínium keréktárcsák, és sok más, amelyek magas szintű utazási komfortot biztosítanak a hosszabb és rövidebb utakon egyaránt. Az Euro NCAP biztonsági értékelésén ötcsillagos minősítést elnyert autó Standard </w:t>
      </w:r>
      <w:proofErr w:type="spellStart"/>
      <w:r w:rsidRPr="00690845">
        <w:rPr>
          <w:rFonts w:ascii="Helvetica" w:hAnsi="Helvetica" w:cs="Helvetica"/>
          <w:sz w:val="20"/>
          <w:szCs w:val="20"/>
        </w:rPr>
        <w:t>Range</w:t>
      </w:r>
      <w:proofErr w:type="spellEnd"/>
      <w:r w:rsidRPr="00690845">
        <w:rPr>
          <w:rFonts w:ascii="Helvetica" w:hAnsi="Helvetica" w:cs="Helvetica"/>
          <w:sz w:val="20"/>
          <w:szCs w:val="20"/>
        </w:rPr>
        <w:t xml:space="preserve"> változatának alapára 14 499 000 Ft, míg a hosszabb hatótávval bíró Long </w:t>
      </w:r>
      <w:proofErr w:type="spellStart"/>
      <w:r w:rsidRPr="00690845">
        <w:rPr>
          <w:rFonts w:ascii="Helvetica" w:hAnsi="Helvetica" w:cs="Helvetica"/>
          <w:sz w:val="20"/>
          <w:szCs w:val="20"/>
        </w:rPr>
        <w:t>Range</w:t>
      </w:r>
      <w:proofErr w:type="spellEnd"/>
      <w:r w:rsidRPr="00690845">
        <w:rPr>
          <w:rFonts w:ascii="Helvetica" w:hAnsi="Helvetica" w:cs="Helvetica"/>
          <w:sz w:val="20"/>
          <w:szCs w:val="20"/>
        </w:rPr>
        <w:t xml:space="preserve"> változaté 16 499 000 Ft.</w:t>
      </w:r>
    </w:p>
    <w:p w14:paraId="3AD4C6EE" w14:textId="77777777" w:rsidR="00970DD5" w:rsidRPr="00690845" w:rsidRDefault="00970DD5" w:rsidP="00970DD5">
      <w:pPr>
        <w:spacing w:after="0" w:line="276" w:lineRule="auto"/>
        <w:rPr>
          <w:rFonts w:ascii="Helvetica" w:eastAsia="Times New Roman" w:hAnsi="Helvetica" w:cs="Helvetica"/>
          <w:color w:val="000000"/>
          <w:sz w:val="20"/>
          <w:szCs w:val="20"/>
          <w:lang w:eastAsia="hu-HU"/>
        </w:rPr>
      </w:pPr>
    </w:p>
    <w:p w14:paraId="0FE06AA9" w14:textId="77777777" w:rsidR="00970DD5" w:rsidRPr="00690845" w:rsidRDefault="00970DD5" w:rsidP="00970DD5">
      <w:pPr>
        <w:spacing w:after="0" w:line="276" w:lineRule="auto"/>
        <w:rPr>
          <w:rFonts w:ascii="Helvetica" w:eastAsia="Times New Roman" w:hAnsi="Helvetica" w:cs="Helvetica"/>
          <w:color w:val="000000"/>
          <w:sz w:val="20"/>
          <w:szCs w:val="20"/>
          <w:lang w:eastAsia="hu-HU"/>
        </w:rPr>
      </w:pPr>
      <w:r w:rsidRPr="00690845">
        <w:rPr>
          <w:rFonts w:ascii="Helvetica" w:hAnsi="Helvetica" w:cs="Helvetica"/>
          <w:sz w:val="20"/>
          <w:szCs w:val="20"/>
        </w:rPr>
        <w:t>A fentieken túl m</w:t>
      </w:r>
      <w:r w:rsidRPr="00690845">
        <w:rPr>
          <w:rFonts w:ascii="Helvetica" w:eastAsia="Times New Roman" w:hAnsi="Helvetica" w:cs="Helvetica"/>
          <w:color w:val="000000"/>
          <w:sz w:val="20"/>
          <w:szCs w:val="20"/>
          <w:lang w:eastAsia="hu-HU"/>
        </w:rPr>
        <w:t xml:space="preserve">indkét új elektromos modell </w:t>
      </w:r>
      <w:r w:rsidRPr="00690845">
        <w:rPr>
          <w:rFonts w:ascii="Helvetica" w:hAnsi="Helvetica" w:cs="Helvetica"/>
          <w:sz w:val="20"/>
          <w:szCs w:val="20"/>
        </w:rPr>
        <w:t>szériafelszereltségként</w:t>
      </w:r>
      <w:r w:rsidRPr="00690845">
        <w:rPr>
          <w:rFonts w:ascii="Helvetica" w:eastAsia="Times New Roman" w:hAnsi="Helvetica" w:cs="Helvetica"/>
          <w:color w:val="000000"/>
          <w:sz w:val="20"/>
          <w:szCs w:val="20"/>
          <w:lang w:eastAsia="hu-HU"/>
        </w:rPr>
        <w:t xml:space="preserve"> az </w:t>
      </w:r>
      <w:r w:rsidRPr="00690845">
        <w:rPr>
          <w:rFonts w:ascii="Helvetica" w:hAnsi="Helvetica" w:cs="Helvetica"/>
          <w:sz w:val="20"/>
          <w:szCs w:val="20"/>
        </w:rPr>
        <w:t xml:space="preserve">intelligens technológián alapuló </w:t>
      </w:r>
      <w:r w:rsidRPr="00690845">
        <w:rPr>
          <w:rFonts w:ascii="Helvetica" w:hAnsi="Helvetica" w:cs="Helvetica"/>
          <w:b/>
          <w:bCs/>
          <w:sz w:val="20"/>
          <w:szCs w:val="20"/>
        </w:rPr>
        <w:t xml:space="preserve">MG </w:t>
      </w:r>
      <w:proofErr w:type="spellStart"/>
      <w:r w:rsidRPr="00690845">
        <w:rPr>
          <w:rFonts w:ascii="Helvetica" w:hAnsi="Helvetica" w:cs="Helvetica"/>
          <w:b/>
          <w:bCs/>
          <w:sz w:val="20"/>
          <w:szCs w:val="20"/>
        </w:rPr>
        <w:t>iSMART</w:t>
      </w:r>
      <w:proofErr w:type="spellEnd"/>
      <w:r w:rsidRPr="00690845">
        <w:rPr>
          <w:rFonts w:ascii="Helvetica" w:hAnsi="Helvetica" w:cs="Helvetica"/>
          <w:b/>
          <w:bCs/>
          <w:sz w:val="20"/>
          <w:szCs w:val="20"/>
        </w:rPr>
        <w:t xml:space="preserve"> </w:t>
      </w:r>
      <w:proofErr w:type="spellStart"/>
      <w:r w:rsidRPr="00690845">
        <w:rPr>
          <w:rFonts w:ascii="Helvetica" w:hAnsi="Helvetica" w:cs="Helvetica"/>
          <w:b/>
          <w:bCs/>
          <w:sz w:val="20"/>
          <w:szCs w:val="20"/>
        </w:rPr>
        <w:t>Lite</w:t>
      </w:r>
      <w:proofErr w:type="spellEnd"/>
      <w:r w:rsidRPr="00690845">
        <w:rPr>
          <w:rFonts w:ascii="Helvetica" w:hAnsi="Helvetica" w:cs="Helvetica"/>
          <w:sz w:val="20"/>
          <w:szCs w:val="20"/>
        </w:rPr>
        <w:t xml:space="preserve"> </w:t>
      </w:r>
      <w:proofErr w:type="spellStart"/>
      <w:r w:rsidRPr="00690845">
        <w:rPr>
          <w:rFonts w:ascii="Helvetica" w:eastAsia="Times New Roman" w:hAnsi="Helvetica" w:cs="Helvetica"/>
          <w:color w:val="000000"/>
          <w:sz w:val="20"/>
          <w:szCs w:val="20"/>
          <w:lang w:eastAsia="hu-HU"/>
        </w:rPr>
        <w:t>konnektivitás</w:t>
      </w:r>
      <w:r w:rsidRPr="00690845">
        <w:rPr>
          <w:rFonts w:ascii="Helvetica" w:hAnsi="Helvetica" w:cs="Helvetica"/>
          <w:sz w:val="20"/>
          <w:szCs w:val="20"/>
        </w:rPr>
        <w:t>i</w:t>
      </w:r>
      <w:proofErr w:type="spellEnd"/>
      <w:r w:rsidRPr="00690845">
        <w:rPr>
          <w:rFonts w:ascii="Helvetica" w:hAnsi="Helvetica" w:cs="Helvetica"/>
          <w:sz w:val="20"/>
          <w:szCs w:val="20"/>
        </w:rPr>
        <w:t xml:space="preserve"> rendszerrel is rendelkezik, </w:t>
      </w:r>
      <w:r w:rsidRPr="00690845">
        <w:rPr>
          <w:rFonts w:ascii="Helvetica" w:hAnsi="Helvetica" w:cs="Helvetica"/>
          <w:bCs/>
          <w:sz w:val="20"/>
          <w:szCs w:val="20"/>
        </w:rPr>
        <w:t xml:space="preserve">amely az Apple </w:t>
      </w:r>
      <w:proofErr w:type="spellStart"/>
      <w:r w:rsidRPr="00690845">
        <w:rPr>
          <w:rFonts w:ascii="Helvetica" w:hAnsi="Helvetica" w:cs="Helvetica"/>
          <w:bCs/>
          <w:sz w:val="20"/>
          <w:szCs w:val="20"/>
        </w:rPr>
        <w:t>CarPlay</w:t>
      </w:r>
      <w:r w:rsidRPr="00690845">
        <w:rPr>
          <w:rFonts w:ascii="Helvetica" w:hAnsi="Helvetica" w:cs="Helvetica"/>
          <w:bCs/>
          <w:sz w:val="20"/>
          <w:szCs w:val="20"/>
          <w:vertAlign w:val="superscript"/>
        </w:rPr>
        <w:t>TM</w:t>
      </w:r>
      <w:proofErr w:type="spellEnd"/>
      <w:r w:rsidRPr="00690845">
        <w:rPr>
          <w:rFonts w:ascii="Helvetica" w:hAnsi="Helvetica" w:cs="Helvetica"/>
          <w:bCs/>
          <w:sz w:val="20"/>
          <w:szCs w:val="20"/>
        </w:rPr>
        <w:t xml:space="preserve"> vagy Android </w:t>
      </w:r>
      <w:proofErr w:type="spellStart"/>
      <w:r w:rsidRPr="00690845">
        <w:rPr>
          <w:rFonts w:ascii="Helvetica" w:hAnsi="Helvetica" w:cs="Helvetica"/>
          <w:bCs/>
          <w:sz w:val="20"/>
          <w:szCs w:val="20"/>
        </w:rPr>
        <w:t>Auto</w:t>
      </w:r>
      <w:r w:rsidRPr="00690845">
        <w:rPr>
          <w:rFonts w:ascii="Helvetica" w:hAnsi="Helvetica" w:cs="Helvetica"/>
          <w:bCs/>
          <w:sz w:val="20"/>
          <w:szCs w:val="20"/>
          <w:vertAlign w:val="superscript"/>
        </w:rPr>
        <w:t>TM</w:t>
      </w:r>
      <w:proofErr w:type="spellEnd"/>
      <w:r w:rsidRPr="00690845">
        <w:rPr>
          <w:rFonts w:ascii="Helvetica" w:hAnsi="Helvetica" w:cs="Helvetica"/>
          <w:bCs/>
          <w:sz w:val="20"/>
          <w:szCs w:val="20"/>
        </w:rPr>
        <w:t xml:space="preserve"> segítségével okostelefonnal párosítja az autót, illetve különböző intelligens járműfunkciók kezelhetők általa, mint pl.</w:t>
      </w:r>
      <w:r w:rsidRPr="00690845">
        <w:rPr>
          <w:rFonts w:ascii="Helvetica" w:hAnsi="Helvetica" w:cs="Helvetica"/>
          <w:sz w:val="20"/>
          <w:szCs w:val="20"/>
        </w:rPr>
        <w:t xml:space="preserve"> a telefonról működtethető központi zár, autókereső, autódiagnosztika, időzített töltés, töltőkereső stb.</w:t>
      </w:r>
    </w:p>
    <w:p w14:paraId="2F6892D6" w14:textId="77777777" w:rsidR="00970DD5" w:rsidRPr="00690845" w:rsidRDefault="00970DD5" w:rsidP="00970DD5">
      <w:pPr>
        <w:spacing w:after="0" w:line="276" w:lineRule="auto"/>
        <w:rPr>
          <w:rFonts w:ascii="Helvetica" w:hAnsi="Helvetica" w:cs="Helvetica"/>
          <w:bCs/>
          <w:sz w:val="20"/>
          <w:szCs w:val="20"/>
        </w:rPr>
      </w:pPr>
      <w:r w:rsidRPr="00690845">
        <w:rPr>
          <w:rFonts w:ascii="Helvetica" w:eastAsia="Times New Roman" w:hAnsi="Helvetica" w:cs="Helvetica"/>
          <w:color w:val="000000"/>
          <w:sz w:val="20"/>
          <w:szCs w:val="20"/>
          <w:lang w:eastAsia="hu-HU"/>
        </w:rPr>
        <w:t xml:space="preserve">Mindkét új elektromos modellnél </w:t>
      </w:r>
      <w:r w:rsidRPr="001C518C">
        <w:rPr>
          <w:rFonts w:ascii="Helvetica" w:eastAsia="Times New Roman" w:hAnsi="Helvetica" w:cs="Helvetica"/>
          <w:sz w:val="20"/>
          <w:szCs w:val="20"/>
          <w:lang w:eastAsia="hu-HU"/>
        </w:rPr>
        <w:t xml:space="preserve">az alapfelszereltséghez tartozik a rendkívül hasznos V2L funkció, mely külső elektromos eszközök - </w:t>
      </w:r>
      <w:r w:rsidRPr="001C518C">
        <w:rPr>
          <w:rFonts w:ascii="Helvetica" w:hAnsi="Helvetica" w:cs="Helvetica"/>
          <w:bCs/>
          <w:sz w:val="20"/>
          <w:szCs w:val="20"/>
        </w:rPr>
        <w:t xml:space="preserve">például </w:t>
      </w:r>
      <w:r w:rsidRPr="00690845">
        <w:rPr>
          <w:rFonts w:ascii="Helvetica" w:hAnsi="Helvetica" w:cs="Helvetica"/>
          <w:bCs/>
          <w:sz w:val="20"/>
          <w:szCs w:val="20"/>
        </w:rPr>
        <w:t xml:space="preserve">számítógép, elektromos roller vagy robogó stb. - </w:t>
      </w:r>
      <w:r w:rsidRPr="00690845">
        <w:rPr>
          <w:rFonts w:ascii="Helvetica" w:eastAsia="Times New Roman" w:hAnsi="Helvetica" w:cs="Helvetica"/>
          <w:color w:val="000000"/>
          <w:sz w:val="20"/>
          <w:szCs w:val="20"/>
          <w:lang w:eastAsia="hu-HU"/>
        </w:rPr>
        <w:t xml:space="preserve">működtetését teszi lehetővé </w:t>
      </w:r>
      <w:r w:rsidRPr="00690845">
        <w:rPr>
          <w:rFonts w:ascii="Helvetica" w:hAnsi="Helvetica" w:cs="Helvetica"/>
          <w:bCs/>
          <w:sz w:val="20"/>
          <w:szCs w:val="20"/>
        </w:rPr>
        <w:t xml:space="preserve">egy adapterkábel segítségével. </w:t>
      </w:r>
    </w:p>
    <w:p w14:paraId="59D5F37B" w14:textId="77777777" w:rsidR="00970DD5" w:rsidRPr="00690845" w:rsidRDefault="00970DD5" w:rsidP="00970DD5">
      <w:pPr>
        <w:spacing w:after="0" w:line="276" w:lineRule="auto"/>
        <w:rPr>
          <w:rFonts w:ascii="Helvetica" w:eastAsia="Times New Roman" w:hAnsi="Helvetica" w:cs="Helvetica"/>
          <w:color w:val="000000"/>
          <w:sz w:val="20"/>
          <w:szCs w:val="20"/>
          <w:lang w:eastAsia="hu-HU"/>
        </w:rPr>
      </w:pPr>
    </w:p>
    <w:p w14:paraId="7FEAAA6B" w14:textId="77777777" w:rsidR="00970DD5" w:rsidRPr="00690845" w:rsidRDefault="00970DD5" w:rsidP="00970DD5">
      <w:pPr>
        <w:spacing w:after="0" w:line="276" w:lineRule="auto"/>
        <w:rPr>
          <w:rFonts w:ascii="Helvetica" w:hAnsi="Helvetica" w:cs="Helvetica"/>
          <w:sz w:val="20"/>
          <w:szCs w:val="20"/>
        </w:rPr>
      </w:pPr>
      <w:r w:rsidRPr="00690845">
        <w:rPr>
          <w:rFonts w:ascii="Helvetica" w:eastAsia="Times New Roman" w:hAnsi="Helvetica" w:cs="Helvetica"/>
          <w:color w:val="000000"/>
          <w:sz w:val="20"/>
          <w:szCs w:val="20"/>
          <w:lang w:eastAsia="hu-HU"/>
        </w:rPr>
        <w:t xml:space="preserve">A modellfrissítéssel újjászületett </w:t>
      </w:r>
      <w:r w:rsidRPr="00690845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hu-HU"/>
        </w:rPr>
        <w:t>MG HS</w:t>
      </w:r>
      <w:r w:rsidRPr="00690845">
        <w:rPr>
          <w:rFonts w:ascii="Helvetica" w:eastAsia="Times New Roman" w:hAnsi="Helvetica" w:cs="Helvetica"/>
          <w:color w:val="000000"/>
          <w:sz w:val="20"/>
          <w:szCs w:val="20"/>
          <w:lang w:eastAsia="hu-HU"/>
        </w:rPr>
        <w:t xml:space="preserve"> modell még vonzóbb külsővel alkalmazkodik a </w:t>
      </w:r>
      <w:r w:rsidRPr="00690845">
        <w:rPr>
          <w:rFonts w:ascii="Helvetica" w:eastAsia="Times New Roman" w:hAnsi="Helvetica" w:cs="Helvetica"/>
          <w:sz w:val="20"/>
          <w:szCs w:val="20"/>
          <w:lang w:eastAsia="hu-HU"/>
        </w:rPr>
        <w:t xml:space="preserve">vásárlói igényekhez és a piaci trendekhez, </w:t>
      </w:r>
      <w:r w:rsidRPr="00690845">
        <w:rPr>
          <w:rFonts w:ascii="Helvetica" w:hAnsi="Helvetica" w:cs="Helvetica"/>
          <w:sz w:val="20"/>
          <w:szCs w:val="20"/>
        </w:rPr>
        <w:t>miközben t</w:t>
      </w:r>
      <w:proofErr w:type="spellStart"/>
      <w:r w:rsidRPr="00690845">
        <w:rPr>
          <w:rFonts w:ascii="Helvetica" w:hAnsi="Helvetica" w:cs="Helvetica"/>
          <w:sz w:val="20"/>
          <w:szCs w:val="20"/>
          <w:lang w:val="hu"/>
        </w:rPr>
        <w:t>ovábbra</w:t>
      </w:r>
      <w:proofErr w:type="spellEnd"/>
      <w:r w:rsidRPr="00690845">
        <w:rPr>
          <w:rFonts w:ascii="Helvetica" w:hAnsi="Helvetica" w:cs="Helvetica"/>
          <w:sz w:val="20"/>
          <w:szCs w:val="20"/>
          <w:lang w:val="hu"/>
        </w:rPr>
        <w:t xml:space="preserve"> is biztosítja a kiváló minőségű, magas felszereltségű, nagyméretű városi terepjáró minden előnyét</w:t>
      </w:r>
      <w:r w:rsidRPr="00690845">
        <w:rPr>
          <w:rFonts w:ascii="Helvetica" w:hAnsi="Helvetica" w:cs="Helvetica"/>
          <w:sz w:val="20"/>
          <w:szCs w:val="20"/>
        </w:rPr>
        <w:t xml:space="preserve"> a vásárlók számára</w:t>
      </w:r>
      <w:r w:rsidRPr="00690845">
        <w:rPr>
          <w:rFonts w:ascii="Helvetica" w:eastAsia="Times New Roman" w:hAnsi="Helvetica" w:cs="Helvetica"/>
          <w:sz w:val="20"/>
          <w:szCs w:val="20"/>
          <w:lang w:eastAsia="hu-HU"/>
        </w:rPr>
        <w:t xml:space="preserve">. </w:t>
      </w:r>
      <w:r w:rsidRPr="00690845">
        <w:rPr>
          <w:rFonts w:ascii="Helvetica" w:hAnsi="Helvetica" w:cs="Helvetica"/>
          <w:sz w:val="20"/>
          <w:szCs w:val="20"/>
        </w:rPr>
        <w:t xml:space="preserve">Követve a legfrissebb dizájntrendeket </w:t>
      </w:r>
      <w:r w:rsidRPr="00690845">
        <w:rPr>
          <w:rFonts w:ascii="Helvetica" w:hAnsi="Helvetica" w:cs="Helvetica"/>
          <w:sz w:val="20"/>
          <w:szCs w:val="20"/>
          <w:lang w:val="hu"/>
        </w:rPr>
        <w:t>merész hűtőrács-kialakítás</w:t>
      </w:r>
      <w:proofErr w:type="spellStart"/>
      <w:r w:rsidRPr="00690845">
        <w:rPr>
          <w:rFonts w:ascii="Helvetica" w:hAnsi="Helvetica" w:cs="Helvetica"/>
          <w:sz w:val="20"/>
          <w:szCs w:val="20"/>
        </w:rPr>
        <w:t>sal</w:t>
      </w:r>
      <w:proofErr w:type="spellEnd"/>
      <w:r w:rsidRPr="00690845">
        <w:rPr>
          <w:rFonts w:ascii="Helvetica" w:hAnsi="Helvetica" w:cs="Helvetica"/>
          <w:sz w:val="20"/>
          <w:szCs w:val="20"/>
        </w:rPr>
        <w:t xml:space="preserve">, dinamikus vonalakkal újratervezett lökhárítóval és LED lámpatestekkel teljesen megújult az autó eleje. </w:t>
      </w:r>
      <w:r w:rsidRPr="00690845">
        <w:rPr>
          <w:rFonts w:ascii="Helvetica" w:hAnsi="Helvetica" w:cs="Helvetica"/>
          <w:sz w:val="20"/>
          <w:szCs w:val="20"/>
          <w:lang w:val="hu"/>
        </w:rPr>
        <w:t xml:space="preserve">A stílusfrissítésnek köszönhető </w:t>
      </w:r>
      <w:r w:rsidRPr="00690845">
        <w:rPr>
          <w:rFonts w:ascii="Helvetica" w:hAnsi="Helvetica" w:cs="Helvetica"/>
          <w:sz w:val="20"/>
          <w:szCs w:val="20"/>
        </w:rPr>
        <w:t>sportos eleganciát</w:t>
      </w:r>
      <w:r w:rsidRPr="00690845">
        <w:rPr>
          <w:rFonts w:ascii="Helvetica" w:hAnsi="Helvetica" w:cs="Helvetica"/>
          <w:sz w:val="20"/>
          <w:szCs w:val="20"/>
          <w:lang w:val="hu"/>
        </w:rPr>
        <w:t xml:space="preserve"> az újjáalkotott hátsó lökhárító, az </w:t>
      </w:r>
      <w:proofErr w:type="spellStart"/>
      <w:r w:rsidRPr="00690845">
        <w:rPr>
          <w:rFonts w:ascii="Helvetica" w:hAnsi="Helvetica" w:cs="Helvetica"/>
          <w:sz w:val="20"/>
          <w:szCs w:val="20"/>
          <w:lang w:val="hu"/>
        </w:rPr>
        <w:t>átdolgozott</w:t>
      </w:r>
      <w:proofErr w:type="spellEnd"/>
      <w:r w:rsidRPr="00690845">
        <w:rPr>
          <w:rFonts w:ascii="Helvetica" w:hAnsi="Helvetica" w:cs="Helvetica"/>
          <w:sz w:val="20"/>
          <w:szCs w:val="20"/>
          <w:lang w:val="hu"/>
        </w:rPr>
        <w:t xml:space="preserve"> kettős kipufogónyílások és a </w:t>
      </w:r>
      <w:proofErr w:type="gramStart"/>
      <w:r w:rsidRPr="00690845">
        <w:rPr>
          <w:rFonts w:ascii="Helvetica" w:hAnsi="Helvetica" w:cs="Helvetica"/>
          <w:sz w:val="20"/>
          <w:szCs w:val="20"/>
          <w:lang w:val="hu"/>
        </w:rPr>
        <w:t>18”-</w:t>
      </w:r>
      <w:proofErr w:type="gramEnd"/>
      <w:r w:rsidRPr="00690845">
        <w:rPr>
          <w:rFonts w:ascii="Helvetica" w:hAnsi="Helvetica" w:cs="Helvetica"/>
          <w:sz w:val="20"/>
          <w:szCs w:val="20"/>
          <w:lang w:val="hu"/>
        </w:rPr>
        <w:t xml:space="preserve">os, </w:t>
      </w:r>
      <w:r w:rsidRPr="00690845">
        <w:rPr>
          <w:rFonts w:ascii="Helvetica" w:hAnsi="Helvetica" w:cs="Helvetica"/>
          <w:sz w:val="20"/>
          <w:szCs w:val="20"/>
        </w:rPr>
        <w:t xml:space="preserve">ötküllős, </w:t>
      </w:r>
      <w:r w:rsidRPr="00690845">
        <w:rPr>
          <w:rFonts w:ascii="Helvetica" w:eastAsia="Times New Roman" w:hAnsi="Helvetica" w:cs="Helvetica"/>
          <w:sz w:val="20"/>
          <w:szCs w:val="20"/>
        </w:rPr>
        <w:t>gyémántcsiszolású könnyűfém keréktárcsa</w:t>
      </w:r>
      <w:r w:rsidRPr="00690845">
        <w:rPr>
          <w:rFonts w:ascii="Helvetica" w:hAnsi="Helvetica" w:cs="Helvetica"/>
          <w:sz w:val="20"/>
          <w:szCs w:val="20"/>
          <w:lang w:val="hu"/>
        </w:rPr>
        <w:t xml:space="preserve">-kialakítás teszik teljessé. Az </w:t>
      </w:r>
      <w:r w:rsidRPr="00690845">
        <w:rPr>
          <w:rFonts w:ascii="Helvetica" w:hAnsi="Helvetica" w:cs="Helvetica"/>
          <w:b/>
          <w:bCs/>
          <w:sz w:val="20"/>
          <w:szCs w:val="20"/>
          <w:lang w:val="hu"/>
        </w:rPr>
        <w:t>új MG HS</w:t>
      </w:r>
      <w:r w:rsidRPr="00690845">
        <w:rPr>
          <w:rFonts w:ascii="Helvetica" w:hAnsi="Helvetica" w:cs="Helvetica"/>
          <w:sz w:val="20"/>
          <w:szCs w:val="20"/>
          <w:lang w:val="hu"/>
        </w:rPr>
        <w:t xml:space="preserve"> manuális és automata váltóval és kétféle felszereltségi szinttel érhető el: a </w:t>
      </w:r>
      <w:proofErr w:type="spellStart"/>
      <w:r w:rsidRPr="00690845">
        <w:rPr>
          <w:rFonts w:ascii="Helvetica" w:hAnsi="Helvetica" w:cs="Helvetica"/>
          <w:sz w:val="20"/>
          <w:szCs w:val="20"/>
          <w:lang w:val="hu"/>
        </w:rPr>
        <w:t>Comfort</w:t>
      </w:r>
      <w:proofErr w:type="spellEnd"/>
      <w:r w:rsidRPr="00690845">
        <w:rPr>
          <w:rFonts w:ascii="Helvetica" w:hAnsi="Helvetica" w:cs="Helvetica"/>
          <w:sz w:val="20"/>
          <w:szCs w:val="20"/>
          <w:lang w:val="hu"/>
        </w:rPr>
        <w:t xml:space="preserve"> alapára manuális váltóval </w:t>
      </w:r>
      <w:r w:rsidRPr="00690845">
        <w:rPr>
          <w:rFonts w:ascii="Helvetica" w:hAnsi="Helvetica" w:cs="Helvetica"/>
          <w:sz w:val="20"/>
          <w:szCs w:val="20"/>
        </w:rPr>
        <w:t>10 599 000 Ft</w:t>
      </w:r>
      <w:r w:rsidRPr="00690845">
        <w:rPr>
          <w:rFonts w:ascii="Helvetica" w:hAnsi="Helvetica" w:cs="Helvetica"/>
          <w:sz w:val="20"/>
          <w:szCs w:val="20"/>
          <w:lang w:val="hu"/>
        </w:rPr>
        <w:t xml:space="preserve">, míg a </w:t>
      </w:r>
      <w:r w:rsidRPr="00690845">
        <w:rPr>
          <w:rFonts w:ascii="Helvetica" w:hAnsi="Helvetica" w:cs="Helvetica"/>
          <w:sz w:val="20"/>
          <w:szCs w:val="20"/>
        </w:rPr>
        <w:t xml:space="preserve">minden szükséges kényelmi és biztonsági extrát tartalmazó </w:t>
      </w:r>
      <w:proofErr w:type="spellStart"/>
      <w:r w:rsidRPr="00690845">
        <w:rPr>
          <w:rFonts w:ascii="Helvetica" w:hAnsi="Helvetica" w:cs="Helvetica"/>
          <w:sz w:val="20"/>
          <w:szCs w:val="20"/>
        </w:rPr>
        <w:t>Luxury</w:t>
      </w:r>
      <w:proofErr w:type="spellEnd"/>
      <w:r w:rsidRPr="00690845">
        <w:rPr>
          <w:rFonts w:ascii="Helvetica" w:hAnsi="Helvetica" w:cs="Helvetica"/>
          <w:sz w:val="20"/>
          <w:szCs w:val="20"/>
        </w:rPr>
        <w:t xml:space="preserve"> változat ára 11 349 000 Ft</w:t>
      </w:r>
      <w:r w:rsidRPr="00690845">
        <w:rPr>
          <w:rFonts w:ascii="Helvetica" w:hAnsi="Helvetica" w:cs="Helvetica"/>
          <w:sz w:val="20"/>
          <w:szCs w:val="20"/>
          <w:lang w:val="hu"/>
        </w:rPr>
        <w:t xml:space="preserve">. Az egyedi </w:t>
      </w:r>
      <w:proofErr w:type="spellStart"/>
      <w:r w:rsidRPr="00690845">
        <w:rPr>
          <w:rFonts w:ascii="Helvetica" w:hAnsi="Helvetica" w:cs="Helvetica"/>
          <w:sz w:val="20"/>
          <w:szCs w:val="20"/>
          <w:lang w:val="hu"/>
        </w:rPr>
        <w:t>Magic</w:t>
      </w:r>
      <w:proofErr w:type="spellEnd"/>
      <w:r w:rsidRPr="00690845">
        <w:rPr>
          <w:rFonts w:ascii="Helvetica" w:hAnsi="Helvetica" w:cs="Helvetica"/>
          <w:sz w:val="20"/>
          <w:szCs w:val="20"/>
          <w:lang w:val="hu"/>
        </w:rPr>
        <w:t xml:space="preserve"> Grey metálfényezéssel és a </w:t>
      </w:r>
      <w:proofErr w:type="spellStart"/>
      <w:r w:rsidRPr="00690845">
        <w:rPr>
          <w:rFonts w:ascii="Helvetica" w:hAnsi="Helvetica" w:cs="Helvetica"/>
          <w:sz w:val="20"/>
          <w:szCs w:val="20"/>
          <w:lang w:val="hu"/>
        </w:rPr>
        <w:t>Luxury</w:t>
      </w:r>
      <w:proofErr w:type="spellEnd"/>
      <w:r w:rsidRPr="00690845">
        <w:rPr>
          <w:rFonts w:ascii="Helvetica" w:hAnsi="Helvetica" w:cs="Helvetica"/>
          <w:sz w:val="20"/>
          <w:szCs w:val="20"/>
          <w:lang w:val="hu"/>
        </w:rPr>
        <w:t xml:space="preserve"> felszereltséghez választható exkluzív tengerészkék-fehér bőrkárpittal bővül a kínálat.</w:t>
      </w:r>
    </w:p>
    <w:p w14:paraId="6898CAEC" w14:textId="77777777" w:rsidR="00970DD5" w:rsidRPr="00690845" w:rsidRDefault="00970DD5" w:rsidP="00970DD5">
      <w:pPr>
        <w:spacing w:after="0" w:line="276" w:lineRule="auto"/>
        <w:rPr>
          <w:rFonts w:ascii="Helvetica" w:hAnsi="Helvetica" w:cs="Helvetica"/>
          <w:sz w:val="20"/>
          <w:szCs w:val="20"/>
        </w:rPr>
      </w:pPr>
    </w:p>
    <w:p w14:paraId="48ADA9E8" w14:textId="77777777" w:rsidR="00970DD5" w:rsidRPr="00690845" w:rsidRDefault="00970DD5" w:rsidP="00970DD5">
      <w:pPr>
        <w:spacing w:after="0" w:line="276" w:lineRule="auto"/>
        <w:rPr>
          <w:rFonts w:ascii="Helvetica" w:eastAsia="Times New Roman" w:hAnsi="Helvetica" w:cs="Helvetica"/>
          <w:color w:val="000000"/>
          <w:sz w:val="20"/>
          <w:szCs w:val="20"/>
          <w:lang w:eastAsia="hu-HU"/>
        </w:rPr>
      </w:pPr>
      <w:r w:rsidRPr="00690845">
        <w:rPr>
          <w:rFonts w:ascii="Helvetica" w:hAnsi="Helvetica" w:cs="Helvetica"/>
          <w:sz w:val="20"/>
          <w:szCs w:val="20"/>
        </w:rPr>
        <w:t xml:space="preserve">Mivel az MG számára kiemelten fontos a biztonság, mindhárom modell alapfelszereltségéhez tartozik az </w:t>
      </w:r>
      <w:r w:rsidRPr="00690845">
        <w:rPr>
          <w:rFonts w:ascii="Helvetica" w:hAnsi="Helvetica" w:cs="Helvetica"/>
          <w:b/>
          <w:bCs/>
          <w:sz w:val="20"/>
          <w:szCs w:val="20"/>
        </w:rPr>
        <w:t>MG Pilot vezetéstámogató rendszer</w:t>
      </w:r>
      <w:r w:rsidRPr="00690845">
        <w:rPr>
          <w:rFonts w:ascii="Helvetica" w:hAnsi="Helvetica" w:cs="Helvetica"/>
          <w:sz w:val="20"/>
          <w:szCs w:val="20"/>
        </w:rPr>
        <w:t xml:space="preserve">, </w:t>
      </w:r>
      <w:r w:rsidRPr="00690845">
        <w:rPr>
          <w:rFonts w:ascii="Helvetica" w:hAnsi="Helvetica" w:cs="Helvetica"/>
          <w:bCs/>
          <w:sz w:val="20"/>
          <w:szCs w:val="20"/>
        </w:rPr>
        <w:t xml:space="preserve">amely számos funkcióval segíti a közlekedést. </w:t>
      </w:r>
      <w:r w:rsidRPr="00690845">
        <w:rPr>
          <w:rFonts w:ascii="Helvetica" w:hAnsi="Helvetica" w:cs="Helvetica"/>
          <w:sz w:val="20"/>
          <w:szCs w:val="20"/>
        </w:rPr>
        <w:t xml:space="preserve">Az adaptív sebességtartó automatika (ACC), aktív vészfékező rendszer (AEB), intelligens távolsági fényszóró asszisztens (IHC), sebességtámogató rendszer (SAS), forgalmi dugó asszisztens (TJA), sávelhagyás figyelmeztetés (LDW) és sávtartó rendszer (LKA), </w:t>
      </w:r>
      <w:proofErr w:type="spellStart"/>
      <w:r w:rsidRPr="00690845">
        <w:rPr>
          <w:rFonts w:ascii="Helvetica" w:hAnsi="Helvetica" w:cs="Helvetica"/>
          <w:sz w:val="20"/>
          <w:szCs w:val="20"/>
        </w:rPr>
        <w:t>ráfutásos</w:t>
      </w:r>
      <w:proofErr w:type="spellEnd"/>
      <w:r w:rsidRPr="00690845">
        <w:rPr>
          <w:rFonts w:ascii="Helvetica" w:hAnsi="Helvetica" w:cs="Helvetica"/>
          <w:sz w:val="20"/>
          <w:szCs w:val="20"/>
        </w:rPr>
        <w:t xml:space="preserve"> ütközés figyelmeztetés minden modellváltozatban szériafelszereltség. </w:t>
      </w:r>
    </w:p>
    <w:p w14:paraId="495C11E2" w14:textId="77777777" w:rsidR="00970DD5" w:rsidRPr="00690845" w:rsidRDefault="00970DD5" w:rsidP="00970DD5">
      <w:pPr>
        <w:spacing w:after="0" w:line="276" w:lineRule="auto"/>
        <w:rPr>
          <w:rFonts w:ascii="Helvetica" w:eastAsia="Times New Roman" w:hAnsi="Helvetica" w:cs="Helvetica"/>
          <w:color w:val="000000"/>
          <w:sz w:val="20"/>
          <w:szCs w:val="20"/>
          <w:lang w:eastAsia="hu-HU"/>
        </w:rPr>
      </w:pPr>
    </w:p>
    <w:p w14:paraId="6C26D474" w14:textId="77777777" w:rsidR="00970DD5" w:rsidRPr="00690845" w:rsidRDefault="00970DD5" w:rsidP="00970DD5">
      <w:pPr>
        <w:spacing w:after="0" w:line="276" w:lineRule="auto"/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hu-HU"/>
        </w:rPr>
      </w:pPr>
      <w:r w:rsidRPr="00690845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hu-HU"/>
        </w:rPr>
        <w:t>Bővülő márkakereskedői hálózat</w:t>
      </w:r>
    </w:p>
    <w:p w14:paraId="28B15FAD" w14:textId="77777777" w:rsidR="00970DD5" w:rsidRPr="00690845" w:rsidRDefault="00970DD5" w:rsidP="00970DD5">
      <w:pPr>
        <w:spacing w:after="0" w:line="276" w:lineRule="auto"/>
        <w:rPr>
          <w:rFonts w:ascii="Helvetica" w:eastAsia="Times New Roman" w:hAnsi="Helvetica" w:cs="Helvetica"/>
          <w:color w:val="000000"/>
          <w:sz w:val="20"/>
          <w:szCs w:val="20"/>
          <w:lang w:eastAsia="hu-HU"/>
        </w:rPr>
      </w:pPr>
      <w:r w:rsidRPr="00690845">
        <w:rPr>
          <w:rFonts w:ascii="Helvetica" w:eastAsia="Times New Roman" w:hAnsi="Helvetica" w:cs="Helvetica"/>
          <w:color w:val="000000"/>
          <w:sz w:val="20"/>
          <w:szCs w:val="20"/>
          <w:lang w:eastAsia="hu-HU"/>
        </w:rPr>
        <w:t xml:space="preserve">A sajtótájékoztatón hozták nyilvánosságra, hogy az eddigi 22 márkakereskedésből álló hálózat további két kereskedéssel bővül. A csepeli </w:t>
      </w:r>
      <w:proofErr w:type="spellStart"/>
      <w:r w:rsidRPr="00690845">
        <w:rPr>
          <w:rFonts w:ascii="Helvetica" w:eastAsia="Times New Roman" w:hAnsi="Helvetica" w:cs="Helvetica"/>
          <w:color w:val="000000"/>
          <w:sz w:val="20"/>
          <w:szCs w:val="20"/>
          <w:lang w:eastAsia="hu-HU"/>
        </w:rPr>
        <w:t>Carnet</w:t>
      </w:r>
      <w:proofErr w:type="spellEnd"/>
      <w:r w:rsidRPr="00690845">
        <w:rPr>
          <w:rFonts w:ascii="Helvetica" w:eastAsia="Times New Roman" w:hAnsi="Helvetica" w:cs="Helvetica"/>
          <w:color w:val="000000"/>
          <w:sz w:val="20"/>
          <w:szCs w:val="20"/>
          <w:lang w:eastAsia="hu-HU"/>
        </w:rPr>
        <w:t xml:space="preserve"> </w:t>
      </w:r>
      <w:proofErr w:type="spellStart"/>
      <w:r w:rsidRPr="00690845">
        <w:rPr>
          <w:rFonts w:ascii="Helvetica" w:eastAsia="Times New Roman" w:hAnsi="Helvetica" w:cs="Helvetica"/>
          <w:color w:val="000000"/>
          <w:sz w:val="20"/>
          <w:szCs w:val="20"/>
          <w:lang w:eastAsia="hu-HU"/>
        </w:rPr>
        <w:t>Autofort</w:t>
      </w:r>
      <w:proofErr w:type="spellEnd"/>
      <w:r w:rsidRPr="00690845">
        <w:rPr>
          <w:rFonts w:ascii="Helvetica" w:eastAsia="Times New Roman" w:hAnsi="Helvetica" w:cs="Helvetica"/>
          <w:color w:val="000000"/>
          <w:sz w:val="20"/>
          <w:szCs w:val="20"/>
          <w:lang w:eastAsia="hu-HU"/>
        </w:rPr>
        <w:t xml:space="preserve"> a budapesti lefedettséget erősíti, míg a gyöngyösi </w:t>
      </w:r>
      <w:proofErr w:type="spellStart"/>
      <w:r w:rsidRPr="00690845">
        <w:rPr>
          <w:rFonts w:ascii="Helvetica" w:eastAsia="Times New Roman" w:hAnsi="Helvetica" w:cs="Helvetica"/>
          <w:color w:val="000000"/>
          <w:sz w:val="20"/>
          <w:szCs w:val="20"/>
          <w:lang w:eastAsia="hu-HU"/>
        </w:rPr>
        <w:t>Shick</w:t>
      </w:r>
      <w:proofErr w:type="spellEnd"/>
      <w:r w:rsidRPr="00690845">
        <w:rPr>
          <w:rFonts w:ascii="Helvetica" w:eastAsia="Times New Roman" w:hAnsi="Helvetica" w:cs="Helvetica"/>
          <w:color w:val="000000"/>
          <w:sz w:val="20"/>
          <w:szCs w:val="20"/>
          <w:lang w:eastAsia="hu-HU"/>
        </w:rPr>
        <w:t xml:space="preserve">-R a Heves és Nógrád vármegyei jelenlétünket biztosítja. Mindkét új partnerünk több évtizedes tapasztalattal rendelkező, többmárkás kereskedés, amelyek nagy lehetőséget látnak az MG </w:t>
      </w:r>
      <w:r w:rsidRPr="00690845">
        <w:rPr>
          <w:rFonts w:ascii="Helvetica" w:eastAsia="Times New Roman" w:hAnsi="Helvetica" w:cs="Helvetica"/>
          <w:color w:val="000000"/>
          <w:sz w:val="20"/>
          <w:szCs w:val="20"/>
          <w:lang w:eastAsia="hu-HU"/>
        </w:rPr>
        <w:lastRenderedPageBreak/>
        <w:t>márkában. Az októberben nyitó új szalonokkal az MG országos márkakereskedői hálózata 24 tagúvá bővül.</w:t>
      </w:r>
    </w:p>
    <w:p w14:paraId="37B03B4D" w14:textId="77777777" w:rsidR="00970DD5" w:rsidRPr="00690845" w:rsidRDefault="00970DD5" w:rsidP="00970DD5">
      <w:pPr>
        <w:spacing w:after="0" w:line="276" w:lineRule="auto"/>
        <w:rPr>
          <w:rFonts w:ascii="Helvetica" w:eastAsia="Times New Roman" w:hAnsi="Helvetica" w:cs="Helvetica"/>
          <w:color w:val="000000"/>
          <w:sz w:val="20"/>
          <w:szCs w:val="20"/>
          <w:lang w:eastAsia="hu-HU"/>
        </w:rPr>
      </w:pPr>
    </w:p>
    <w:p w14:paraId="7EDFCF70" w14:textId="77777777" w:rsidR="00970DD5" w:rsidRPr="00690845" w:rsidRDefault="00970DD5" w:rsidP="00970DD5">
      <w:pPr>
        <w:spacing w:after="0" w:line="276" w:lineRule="auto"/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hu-HU"/>
        </w:rPr>
      </w:pPr>
      <w:r w:rsidRPr="00690845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hu-HU"/>
        </w:rPr>
        <w:t>7 év háromszoros gondoskodás</w:t>
      </w:r>
    </w:p>
    <w:p w14:paraId="6B25ED0D" w14:textId="77777777" w:rsidR="00970DD5" w:rsidRPr="00690845" w:rsidRDefault="00970DD5" w:rsidP="00970DD5">
      <w:pPr>
        <w:autoSpaceDE w:val="0"/>
        <w:autoSpaceDN w:val="0"/>
        <w:spacing w:after="120" w:line="276" w:lineRule="auto"/>
        <w:rPr>
          <w:rFonts w:ascii="Helvetica" w:hAnsi="Helvetica" w:cs="Helvetica"/>
          <w:sz w:val="20"/>
          <w:szCs w:val="20"/>
        </w:rPr>
      </w:pPr>
      <w:r w:rsidRPr="00690845">
        <w:rPr>
          <w:rFonts w:ascii="Helvetica" w:eastAsia="Times New Roman" w:hAnsi="Helvetica" w:cs="Helvetica"/>
          <w:color w:val="000000"/>
          <w:sz w:val="20"/>
          <w:szCs w:val="20"/>
          <w:lang w:eastAsia="hu-HU"/>
        </w:rPr>
        <w:t xml:space="preserve">Az MG a versenytársaktól való megkülönböztetésként nem csak az átlagon felüli hosszúságú garanciaidőt, hanem egy minőségi, háromszoros gondoskodást nyújtó szolgáltatáscsomagot vezet be, melynek köszönhetően az MG vásárlók 7 éven keresztül biztonságban érezhetik magukat. </w:t>
      </w:r>
      <w:r w:rsidRPr="00690845">
        <w:rPr>
          <w:rFonts w:ascii="Helvetica" w:hAnsi="Helvetica" w:cs="Helvetica"/>
          <w:sz w:val="20"/>
          <w:szCs w:val="20"/>
        </w:rPr>
        <w:t xml:space="preserve">A márka a már meglévő 7 év/150 000 km-es gyári garanciáját és a 7 évre szóló országúti segélyszolgálatot további szolgáltatással bővíti annak érdekében, hogy az MG tulajdonosok bárhol és bármikor biztonságban érezhessék magukat az utakon. Új szolgáltatásként az </w:t>
      </w:r>
      <w:r w:rsidRPr="00690845">
        <w:rPr>
          <w:rFonts w:ascii="Helvetica" w:eastAsia="Times New Roman" w:hAnsi="Helvetica" w:cs="Helvetica"/>
          <w:sz w:val="20"/>
          <w:szCs w:val="20"/>
        </w:rPr>
        <w:t xml:space="preserve">ingyenes </w:t>
      </w:r>
      <w:r w:rsidRPr="00690845">
        <w:rPr>
          <w:rFonts w:ascii="Helvetica" w:hAnsi="Helvetica" w:cs="Helvetica"/>
          <w:sz w:val="20"/>
          <w:szCs w:val="20"/>
        </w:rPr>
        <w:t xml:space="preserve">műszaki </w:t>
      </w:r>
      <w:r w:rsidRPr="00690845">
        <w:rPr>
          <w:rFonts w:ascii="Helvetica" w:eastAsia="Times New Roman" w:hAnsi="Helvetica" w:cs="Helvetica"/>
          <w:sz w:val="20"/>
          <w:szCs w:val="20"/>
        </w:rPr>
        <w:t xml:space="preserve">átvizsgálást az MG márkaszervizek </w:t>
      </w:r>
      <w:r w:rsidRPr="00690845">
        <w:rPr>
          <w:rFonts w:ascii="Helvetica" w:hAnsi="Helvetica" w:cs="Helvetica"/>
          <w:sz w:val="20"/>
          <w:szCs w:val="20"/>
        </w:rPr>
        <w:t>7 éven keresztül</w:t>
      </w:r>
      <w:r w:rsidRPr="00690845">
        <w:rPr>
          <w:rFonts w:ascii="Helvetica" w:eastAsia="Times New Roman" w:hAnsi="Helvetica" w:cs="Helvetica"/>
          <w:sz w:val="20"/>
          <w:szCs w:val="20"/>
        </w:rPr>
        <w:t xml:space="preserve"> évente egy alkalommal biztosítják, 7 rendszer (motor, sebességváltó, kormánymű, felfüggesztés, fékrendszer, légkondicionáló rendszer és elektromos rendszer) állapotának és megfelelő működésének ellenőrzésével annak érdekében, hogy az MG járművek mindig a legjobb állapotban legyenek.</w:t>
      </w:r>
    </w:p>
    <w:p w14:paraId="2904052F" w14:textId="77777777" w:rsidR="00970DD5" w:rsidRPr="00FF0464" w:rsidRDefault="00970DD5" w:rsidP="00970DD5">
      <w:pPr>
        <w:spacing w:after="0" w:line="276" w:lineRule="auto"/>
        <w:rPr>
          <w:rFonts w:ascii="Helvetica" w:hAnsi="Helvetica" w:cs="Helvetica"/>
          <w:i/>
          <w:iCs/>
          <w:sz w:val="20"/>
          <w:szCs w:val="20"/>
        </w:rPr>
      </w:pPr>
      <w:r>
        <w:rPr>
          <w:rFonts w:ascii="Helvetica" w:hAnsi="Helvetica" w:cs="Helvetica"/>
          <w:i/>
          <w:iCs/>
          <w:sz w:val="20"/>
          <w:szCs w:val="20"/>
        </w:rPr>
        <w:t>„</w:t>
      </w:r>
      <w:r w:rsidRPr="00E6222A">
        <w:rPr>
          <w:rFonts w:ascii="Helvetica" w:hAnsi="Helvetica" w:cs="Helvetica"/>
          <w:i/>
          <w:iCs/>
          <w:sz w:val="20"/>
          <w:szCs w:val="20"/>
        </w:rPr>
        <w:t>A most</w:t>
      </w:r>
      <w:r>
        <w:rPr>
          <w:rFonts w:ascii="Helvetica" w:hAnsi="Helvetica" w:cs="Helvetica"/>
          <w:i/>
          <w:iCs/>
          <w:sz w:val="20"/>
          <w:szCs w:val="20"/>
        </w:rPr>
        <w:t>ani</w:t>
      </w:r>
      <w:r w:rsidRPr="00E6222A">
        <w:rPr>
          <w:rFonts w:ascii="Helvetica" w:hAnsi="Helvetica" w:cs="Helvetica"/>
          <w:i/>
          <w:iCs/>
          <w:sz w:val="20"/>
          <w:szCs w:val="20"/>
        </w:rPr>
        <w:t xml:space="preserve"> </w:t>
      </w:r>
      <w:r>
        <w:rPr>
          <w:rFonts w:ascii="Helvetica" w:hAnsi="Helvetica" w:cs="Helvetica"/>
          <w:i/>
          <w:iCs/>
          <w:sz w:val="20"/>
          <w:szCs w:val="20"/>
        </w:rPr>
        <w:t>termék</w:t>
      </w:r>
      <w:r w:rsidRPr="00E6222A">
        <w:rPr>
          <w:rFonts w:ascii="Helvetica" w:hAnsi="Helvetica" w:cs="Helvetica"/>
          <w:i/>
          <w:iCs/>
          <w:sz w:val="20"/>
          <w:szCs w:val="20"/>
        </w:rPr>
        <w:t>bevezet</w:t>
      </w:r>
      <w:r>
        <w:rPr>
          <w:rFonts w:ascii="Helvetica" w:hAnsi="Helvetica" w:cs="Helvetica"/>
          <w:i/>
          <w:iCs/>
          <w:sz w:val="20"/>
          <w:szCs w:val="20"/>
        </w:rPr>
        <w:t>ésse</w:t>
      </w:r>
      <w:r w:rsidRPr="00E6222A">
        <w:rPr>
          <w:rFonts w:ascii="Helvetica" w:hAnsi="Helvetica" w:cs="Helvetica"/>
          <w:i/>
          <w:iCs/>
          <w:sz w:val="20"/>
          <w:szCs w:val="20"/>
        </w:rPr>
        <w:t xml:space="preserve">l </w:t>
      </w:r>
      <w:r w:rsidRPr="00E6222A">
        <w:rPr>
          <w:rFonts w:ascii="Helvetica" w:eastAsia="Times New Roman" w:hAnsi="Helvetica" w:cs="Helvetica"/>
          <w:i/>
          <w:iCs/>
          <w:sz w:val="20"/>
          <w:szCs w:val="20"/>
          <w:lang w:eastAsia="hu-HU"/>
        </w:rPr>
        <w:t>Nyugat-Európában már népszerű modellek válnak elérhetővé a hazai piacon</w:t>
      </w:r>
      <w:r>
        <w:rPr>
          <w:rFonts w:ascii="Helvetica" w:eastAsia="Times New Roman" w:hAnsi="Helvetica" w:cs="Helvetica"/>
          <w:i/>
          <w:iCs/>
          <w:sz w:val="20"/>
          <w:szCs w:val="20"/>
          <w:lang w:eastAsia="hu-HU"/>
        </w:rPr>
        <w:t>,</w:t>
      </w:r>
      <w:r w:rsidRPr="00E6222A">
        <w:rPr>
          <w:rFonts w:ascii="Helvetica" w:eastAsia="Times New Roman" w:hAnsi="Helvetica" w:cs="Helvetica"/>
          <w:i/>
          <w:iCs/>
          <w:sz w:val="20"/>
          <w:szCs w:val="20"/>
          <w:lang w:eastAsia="hu-HU"/>
        </w:rPr>
        <w:t xml:space="preserve"> így még szélesebb körű vásárlói igényeknek tudunk </w:t>
      </w:r>
      <w:r>
        <w:rPr>
          <w:rFonts w:ascii="Helvetica" w:eastAsia="Times New Roman" w:hAnsi="Helvetica" w:cs="Helvetica"/>
          <w:i/>
          <w:iCs/>
          <w:sz w:val="20"/>
          <w:szCs w:val="20"/>
          <w:lang w:eastAsia="hu-HU"/>
        </w:rPr>
        <w:t xml:space="preserve">itthon is </w:t>
      </w:r>
      <w:r w:rsidRPr="00E6222A">
        <w:rPr>
          <w:rFonts w:ascii="Helvetica" w:eastAsia="Times New Roman" w:hAnsi="Helvetica" w:cs="Helvetica"/>
          <w:i/>
          <w:iCs/>
          <w:sz w:val="20"/>
          <w:szCs w:val="20"/>
          <w:lang w:eastAsia="hu-HU"/>
        </w:rPr>
        <w:t xml:space="preserve">megfelelni. </w:t>
      </w:r>
      <w:r w:rsidRPr="00E6222A">
        <w:rPr>
          <w:rFonts w:ascii="Helvetica" w:hAnsi="Helvetica" w:cs="Helvetica"/>
          <w:i/>
          <w:iCs/>
          <w:sz w:val="20"/>
          <w:szCs w:val="20"/>
        </w:rPr>
        <w:t>Az MG gazdag hagyományokra visszatekintő márkaörökség</w:t>
      </w:r>
      <w:r w:rsidRPr="00E6222A">
        <w:rPr>
          <w:rFonts w:ascii="Helvetica" w:eastAsia="Times New Roman" w:hAnsi="Helvetica" w:cs="Helvetica"/>
          <w:i/>
          <w:iCs/>
          <w:sz w:val="20"/>
          <w:szCs w:val="20"/>
          <w:lang w:eastAsia="hu-HU"/>
        </w:rPr>
        <w:t>re építkezik</w:t>
      </w:r>
      <w:r>
        <w:rPr>
          <w:rFonts w:ascii="Helvetica" w:eastAsia="Times New Roman" w:hAnsi="Helvetica" w:cs="Helvetica"/>
          <w:i/>
          <w:iCs/>
          <w:sz w:val="20"/>
          <w:szCs w:val="20"/>
          <w:lang w:eastAsia="hu-HU"/>
        </w:rPr>
        <w:t xml:space="preserve">. </w:t>
      </w:r>
      <w:r w:rsidRPr="00E6222A">
        <w:rPr>
          <w:rFonts w:ascii="Helvetica" w:eastAsia="Times New Roman" w:hAnsi="Helvetica" w:cs="Helvetica"/>
          <w:i/>
          <w:iCs/>
          <w:sz w:val="20"/>
          <w:szCs w:val="20"/>
          <w:lang w:eastAsia="hu-HU"/>
        </w:rPr>
        <w:t xml:space="preserve">Kína legnagyobb járműgyártó vállalatával </w:t>
      </w:r>
      <w:r>
        <w:rPr>
          <w:rFonts w:ascii="Helvetica" w:eastAsia="Times New Roman" w:hAnsi="Helvetica" w:cs="Helvetica"/>
          <w:i/>
          <w:iCs/>
          <w:sz w:val="20"/>
          <w:szCs w:val="20"/>
          <w:lang w:eastAsia="hu-HU"/>
        </w:rPr>
        <w:t xml:space="preserve">és londoni dizájncenterével </w:t>
      </w:r>
      <w:r w:rsidRPr="00E6222A">
        <w:rPr>
          <w:rFonts w:ascii="Helvetica" w:eastAsia="Times New Roman" w:hAnsi="Helvetica" w:cs="Helvetica"/>
          <w:i/>
          <w:iCs/>
          <w:sz w:val="20"/>
          <w:szCs w:val="20"/>
          <w:lang w:eastAsia="hu-HU"/>
        </w:rPr>
        <w:t xml:space="preserve">a háta mögött termékfejlesztéseinél elsősorban a </w:t>
      </w:r>
      <w:r w:rsidRPr="00E6222A">
        <w:rPr>
          <w:rFonts w:ascii="Helvetica" w:hAnsi="Helvetica" w:cs="Helvetica"/>
          <w:i/>
          <w:iCs/>
          <w:sz w:val="20"/>
          <w:szCs w:val="20"/>
        </w:rPr>
        <w:t>megfizethetőséget és az innovációt tartja szem előtt. Odafigyelve a</w:t>
      </w:r>
      <w:r>
        <w:rPr>
          <w:rFonts w:ascii="Helvetica" w:hAnsi="Helvetica" w:cs="Helvetica"/>
          <w:i/>
          <w:iCs/>
          <w:sz w:val="20"/>
          <w:szCs w:val="20"/>
        </w:rPr>
        <w:t>z ügyfél</w:t>
      </w:r>
      <w:r w:rsidRPr="00E6222A">
        <w:rPr>
          <w:rFonts w:ascii="Helvetica" w:hAnsi="Helvetica" w:cs="Helvetica"/>
          <w:i/>
          <w:iCs/>
          <w:sz w:val="20"/>
          <w:szCs w:val="20"/>
        </w:rPr>
        <w:t xml:space="preserve">igényekre és </w:t>
      </w:r>
      <w:r>
        <w:rPr>
          <w:rFonts w:ascii="Helvetica" w:hAnsi="Helvetica" w:cs="Helvetica"/>
          <w:i/>
          <w:iCs/>
          <w:sz w:val="20"/>
          <w:szCs w:val="20"/>
        </w:rPr>
        <w:t xml:space="preserve">piaci </w:t>
      </w:r>
      <w:r w:rsidRPr="00E6222A">
        <w:rPr>
          <w:rFonts w:ascii="Helvetica" w:hAnsi="Helvetica" w:cs="Helvetica"/>
          <w:i/>
          <w:iCs/>
          <w:sz w:val="20"/>
          <w:szCs w:val="20"/>
        </w:rPr>
        <w:t xml:space="preserve">elvárásokra vonzó és versenyképes termékeket kínál. </w:t>
      </w:r>
      <w:r>
        <w:rPr>
          <w:rFonts w:ascii="Helvetica" w:hAnsi="Helvetica" w:cs="Helvetica"/>
          <w:i/>
          <w:iCs/>
          <w:sz w:val="20"/>
          <w:szCs w:val="20"/>
        </w:rPr>
        <w:t>Ilyen háttérrel minden adott ahhoz, hogy e</w:t>
      </w:r>
      <w:r w:rsidRPr="00E6222A">
        <w:rPr>
          <w:rFonts w:ascii="Helvetica" w:hAnsi="Helvetica" w:cs="Helvetica"/>
          <w:i/>
          <w:iCs/>
          <w:sz w:val="20"/>
          <w:szCs w:val="20"/>
        </w:rPr>
        <w:t xml:space="preserve">gyre növekvő ismertség és elismertség övezze az </w:t>
      </w:r>
      <w:proofErr w:type="spellStart"/>
      <w:r w:rsidRPr="00E6222A">
        <w:rPr>
          <w:rFonts w:ascii="Helvetica" w:hAnsi="Helvetica" w:cs="Helvetica"/>
          <w:i/>
          <w:iCs/>
          <w:sz w:val="20"/>
          <w:szCs w:val="20"/>
        </w:rPr>
        <w:t>MG-t</w:t>
      </w:r>
      <w:proofErr w:type="spellEnd"/>
      <w:r w:rsidRPr="00E6222A">
        <w:rPr>
          <w:rFonts w:ascii="Helvetica" w:hAnsi="Helvetica" w:cs="Helvetica"/>
          <w:i/>
          <w:iCs/>
          <w:sz w:val="20"/>
          <w:szCs w:val="20"/>
        </w:rPr>
        <w:t xml:space="preserve"> hazánkban is.</w:t>
      </w:r>
      <w:r w:rsidRPr="00E6222A">
        <w:rPr>
          <w:rFonts w:ascii="Helvetica" w:hAnsi="Helvetica" w:cs="Helvetica"/>
          <w:sz w:val="20"/>
          <w:szCs w:val="20"/>
        </w:rPr>
        <w:t xml:space="preserve"> – nyilatkozta </w:t>
      </w:r>
      <w:r w:rsidRPr="00E6222A">
        <w:rPr>
          <w:rFonts w:ascii="Helvetica" w:hAnsi="Helvetica" w:cs="Helvetica"/>
          <w:b/>
          <w:bCs/>
          <w:sz w:val="20"/>
          <w:szCs w:val="20"/>
        </w:rPr>
        <w:t xml:space="preserve">Szabó Csaba, az MG Motor Hungary </w:t>
      </w:r>
      <w:r w:rsidRPr="00E6222A">
        <w:rPr>
          <w:rFonts w:ascii="Helvetica" w:hAnsi="Helvetica" w:cs="Helvetica"/>
          <w:sz w:val="20"/>
          <w:szCs w:val="20"/>
        </w:rPr>
        <w:t>márkaigazgatója.</w:t>
      </w:r>
    </w:p>
    <w:p w14:paraId="1A47A07D" w14:textId="77777777" w:rsidR="00970DD5" w:rsidRPr="00690845" w:rsidRDefault="00970DD5" w:rsidP="00970DD5">
      <w:pPr>
        <w:spacing w:line="276" w:lineRule="auto"/>
        <w:rPr>
          <w:rFonts w:ascii="Helvetica" w:hAnsi="Helvetica" w:cs="Helvetica"/>
        </w:rPr>
      </w:pPr>
    </w:p>
    <w:p w14:paraId="48E488AB" w14:textId="77777777" w:rsidR="00970DD5" w:rsidRPr="00690845" w:rsidRDefault="00970DD5" w:rsidP="00970DD5">
      <w:pPr>
        <w:spacing w:after="0" w:line="276" w:lineRule="auto"/>
        <w:rPr>
          <w:rFonts w:ascii="Helvetica" w:eastAsia="Times New Roman" w:hAnsi="Helvetica" w:cs="Helvetica"/>
        </w:rPr>
      </w:pPr>
    </w:p>
    <w:p w14:paraId="025BD6E0" w14:textId="77777777" w:rsidR="00970DD5" w:rsidRDefault="00970DD5" w:rsidP="00970DD5">
      <w:pPr>
        <w:spacing w:after="0" w:line="240" w:lineRule="auto"/>
        <w:rPr>
          <w:rFonts w:ascii="Helvetica" w:hAnsi="Helvetica" w:cs="Helvetica"/>
          <w:b/>
          <w:bCs/>
          <w:sz w:val="18"/>
          <w:szCs w:val="20"/>
        </w:rPr>
      </w:pPr>
      <w:r>
        <w:rPr>
          <w:rFonts w:ascii="Helvetica" w:hAnsi="Helvetica" w:cs="Helvetica"/>
          <w:b/>
          <w:bCs/>
          <w:sz w:val="18"/>
          <w:szCs w:val="20"/>
        </w:rPr>
        <w:t>Háttér:</w:t>
      </w:r>
    </w:p>
    <w:p w14:paraId="184EFF2F" w14:textId="77777777" w:rsidR="00970DD5" w:rsidRDefault="00970DD5" w:rsidP="00970DD5">
      <w:pPr>
        <w:spacing w:after="0" w:line="240" w:lineRule="auto"/>
        <w:rPr>
          <w:rFonts w:ascii="Helvetica" w:hAnsi="Helvetica" w:cs="Helvetica"/>
          <w:b/>
          <w:bCs/>
          <w:sz w:val="18"/>
          <w:szCs w:val="20"/>
        </w:rPr>
      </w:pPr>
      <w:r>
        <w:rPr>
          <w:rFonts w:ascii="Helvetica" w:hAnsi="Helvetica" w:cs="Helvetica"/>
          <w:b/>
          <w:bCs/>
          <w:sz w:val="18"/>
          <w:szCs w:val="20"/>
        </w:rPr>
        <w:t>MG autómárka</w:t>
      </w:r>
    </w:p>
    <w:p w14:paraId="29A05D35" w14:textId="77777777" w:rsidR="00970DD5" w:rsidRDefault="00970DD5" w:rsidP="00970DD5">
      <w:pPr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Az MG (Morris </w:t>
      </w:r>
      <w:proofErr w:type="spellStart"/>
      <w:r>
        <w:rPr>
          <w:rFonts w:ascii="Helvetica" w:hAnsi="Helvetica" w:cs="Helvetica"/>
          <w:sz w:val="18"/>
          <w:szCs w:val="18"/>
        </w:rPr>
        <w:t>Garages</w:t>
      </w:r>
      <w:proofErr w:type="spellEnd"/>
      <w:r>
        <w:rPr>
          <w:rFonts w:ascii="Helvetica" w:hAnsi="Helvetica" w:cs="Helvetica"/>
          <w:sz w:val="18"/>
          <w:szCs w:val="18"/>
        </w:rPr>
        <w:t>) Nagy-Britannia egyik első autómárkája, amelyet 1924-ben William Morris alapított. Történelme során a márka több mint 40 sebességi világrekordot döntött meg, köztük a „Világ leggyorsabb versenyautója” címét is magáénak tudhatta. Az MG DNS-alapelemei a csúcstechnika, a kifinomult stílus és a közel 100 éves múlt. 2007-ben új, stabil alapokra építkezve teljesen megújult a márka: a SAIC Motor – Kína legnagyobb autóipari konszernje – vásárolta meg, és azóta is biztos hátteret nyújt az MG fejlesztései és terjeszkedése számára. Ma a hétből öt kontinensen képviselteti magát és mára az MG márka nemcsak a brit-, hanem a globális autóipar történetében is megkerülhetetlen szereplő. A Kínán kívüli globális értékesítési volumen 2007 óta már meghaladta az egymillió MG járművet, ami a teljes MG-értékesítés mintegy felét teszi ki.</w:t>
      </w:r>
    </w:p>
    <w:p w14:paraId="08248E67" w14:textId="77777777" w:rsidR="00970DD5" w:rsidRDefault="00970DD5" w:rsidP="00970DD5">
      <w:pPr>
        <w:spacing w:after="0" w:line="24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 xml:space="preserve">A kínai háttérrel újjászületett márka sikeres globális stratégiájának köszönhetően sorra hódítja meg a világ- és azon belül az európai piacokat az elmúlt időszakban teljes átalakuláson átesett modellkínálatával. Az MG Nyugat-Európába 2019-ben tért vissza és Európa legdinamikusabban fejlődő autómárkájaként 2023-ban már több mint 830 márkakereskedést és márkaszervizt számlál. </w:t>
      </w:r>
    </w:p>
    <w:p w14:paraId="7D77B837" w14:textId="77777777" w:rsidR="00970DD5" w:rsidRDefault="00970DD5" w:rsidP="00970DD5">
      <w:pPr>
        <w:spacing w:after="0" w:line="240" w:lineRule="auto"/>
      </w:pPr>
      <w:r>
        <w:rPr>
          <w:rFonts w:ascii="Helvetica" w:hAnsi="Helvetica" w:cs="Helvetica"/>
          <w:sz w:val="18"/>
          <w:szCs w:val="18"/>
        </w:rPr>
        <w:t>Az MG a prémium dizájn, a legújabb technológia és a magas szintű felszereltség teljes csomagját kínálja az ügyfeleknek, mindezt ésszerű árazással. Az európai vásárlók igényessége megkérdőjelezhetetlen, de az MG által nyújtott - a hagyományos európai és japán márkákat meghaladó - 7 év vagy 150 000 km gyári garancia alátámasztja a magas gyártási minőséget, és eloszlatta a kételyeket. A 2019-es európai visszatérése óta gyorsan népszerűvé és elismertté vált a nyugat-európai vásárlók körében.</w:t>
      </w:r>
      <w:r>
        <w:rPr>
          <w:rFonts w:ascii="Helvetica" w:hAnsi="Helvetica" w:cs="Helvetica"/>
        </w:rPr>
        <w:t> </w:t>
      </w:r>
      <w:r>
        <w:rPr>
          <w:rFonts w:ascii="Helvetica" w:hAnsi="Helvetica" w:cs="Helvetica"/>
          <w:sz w:val="18"/>
          <w:szCs w:val="18"/>
        </w:rPr>
        <w:t>Sikerét nem csak a folyamatosan növekvő európai eladások, hanem a számtalan szakmai elismerés is bizonyítja. 2022 őszétől - a márka kelet-közép európai expanziós stratégiája részeként – már Magyarországon is elérhetővé vált, a Duna Motors Disztribúció Kft. (Duna Autó Cégcsoport tagja) importőri tevékenységének köszönhetően. A hazai értékesítés 2022. szeptemberében indult az országos lefedettséget biztosító 22 tagú MG márkakereskedői hálózattal. A sikeres bevezetést követően, 9 hónap alatt 1000 autót értékesítettek a jelenleg hazai kereskedelmi forgalomban lévő</w:t>
      </w:r>
    </w:p>
    <w:p w14:paraId="74E31C06" w14:textId="77777777" w:rsidR="00970DD5" w:rsidRPr="00690845" w:rsidRDefault="00970DD5" w:rsidP="00970DD5">
      <w:pPr>
        <w:spacing w:line="240" w:lineRule="auto"/>
        <w:rPr>
          <w:rFonts w:ascii="Helvetica" w:hAnsi="Helvetica" w:cs="Helvetica"/>
        </w:rPr>
      </w:pPr>
      <w:r>
        <w:rPr>
          <w:rFonts w:ascii="Helvetica" w:hAnsi="Helvetica" w:cs="Helvetica"/>
          <w:sz w:val="18"/>
          <w:szCs w:val="18"/>
        </w:rPr>
        <w:t>MG modellekből.</w:t>
      </w:r>
    </w:p>
    <w:p w14:paraId="1429F4CD" w14:textId="370021C4" w:rsidR="00951FAE" w:rsidRPr="008808BA" w:rsidRDefault="00951FAE" w:rsidP="00970DD5">
      <w:pPr>
        <w:spacing w:after="60" w:line="276" w:lineRule="auto"/>
        <w:rPr>
          <w:rFonts w:ascii="Helvetica" w:hAnsi="Helvetica" w:cs="Helvetica"/>
          <w:sz w:val="20"/>
          <w:szCs w:val="20"/>
        </w:rPr>
      </w:pPr>
    </w:p>
    <w:sectPr w:rsidR="00951FAE" w:rsidRPr="008808BA" w:rsidSect="000F4BCB">
      <w:headerReference w:type="default" r:id="rId7"/>
      <w:footerReference w:type="default" r:id="rId8"/>
      <w:pgSz w:w="11906" w:h="16838"/>
      <w:pgMar w:top="56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DCA70" w14:textId="77777777" w:rsidR="00F22D18" w:rsidRDefault="00F22D18">
      <w:pPr>
        <w:spacing w:after="0" w:line="240" w:lineRule="auto"/>
      </w:pPr>
      <w:r>
        <w:separator/>
      </w:r>
    </w:p>
  </w:endnote>
  <w:endnote w:type="continuationSeparator" w:id="0">
    <w:p w14:paraId="5B580667" w14:textId="77777777" w:rsidR="00F22D18" w:rsidRDefault="00F22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04378063"/>
  <w:p w14:paraId="31CE5CB1" w14:textId="77777777" w:rsidR="00970DD5" w:rsidRDefault="00812D65" w:rsidP="002B6C02">
    <w:pPr>
      <w:spacing w:after="0" w:line="276" w:lineRule="auto"/>
      <w:jc w:val="both"/>
      <w:rPr>
        <w:rFonts w:ascii="Helvetica" w:hAnsi="Helvetica" w:cs="Helvetica"/>
        <w:b/>
        <w:sz w:val="21"/>
        <w:szCs w:val="21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F217A3" wp14:editId="0081885C">
              <wp:simplePos x="0" y="0"/>
              <wp:positionH relativeFrom="column">
                <wp:posOffset>5185</wp:posOffset>
              </wp:positionH>
              <wp:positionV relativeFrom="paragraph">
                <wp:posOffset>-1905</wp:posOffset>
              </wp:positionV>
              <wp:extent cx="5923915" cy="18415"/>
              <wp:effectExtent l="0" t="0" r="635" b="635"/>
              <wp:wrapSquare wrapText="bothSides"/>
              <wp:docPr id="38" name="Téglalap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3915" cy="1841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B476CE" id="Téglalap 38" o:spid="_x0000_s1026" style="position:absolute;margin-left:.4pt;margin-top:-.15pt;width:466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" fillcolor="black [3213]" stroked="f" strokeweight="1pt">
              <w10:wrap type="square"/>
            </v:rect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458D11F" wp14:editId="5E5B3F5E">
              <wp:simplePos x="0" y="0"/>
              <wp:positionH relativeFrom="rightMargin">
                <wp:posOffset>-52619</wp:posOffset>
              </wp:positionH>
              <wp:positionV relativeFrom="bottomMargin">
                <wp:posOffset>153561</wp:posOffset>
              </wp:positionV>
              <wp:extent cx="333375" cy="320040"/>
              <wp:effectExtent l="0" t="0" r="9525" b="3810"/>
              <wp:wrapSquare wrapText="bothSides"/>
              <wp:docPr id="40" name="Téglalap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3375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6DA7C06" w14:textId="77777777" w:rsidR="00970DD5" w:rsidRDefault="00812D65" w:rsidP="002B6C02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8D11F" id="Téglalap 40" o:spid="_x0000_s1026" style="position:absolute;left:0;text-align:left;margin-left:-4.15pt;margin-top:12.1pt;width:26.25pt;height:25.2pt;z-index:251661312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" fillcolor="black [3213]" stroked="f" strokeweight="3pt">
              <v:textbox>
                <w:txbxContent>
                  <w:p w14:paraId="46DA7C06" w14:textId="77777777" w:rsidR="00970DD5" w:rsidRDefault="00812D65" w:rsidP="002B6C02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841253">
      <w:rPr>
        <w:rFonts w:ascii="Helvetica" w:hAnsi="Helvetica" w:cs="Helvetica"/>
        <w:b/>
        <w:sz w:val="18"/>
        <w:szCs w:val="21"/>
      </w:rPr>
      <w:t>Sajtókapcsolat:</w:t>
    </w:r>
    <w:r>
      <w:rPr>
        <w:rFonts w:ascii="Helvetica" w:hAnsi="Helvetica" w:cs="Helvetica"/>
        <w:b/>
        <w:sz w:val="21"/>
        <w:szCs w:val="21"/>
      </w:rPr>
      <w:t xml:space="preserve"> </w:t>
    </w:r>
  </w:p>
  <w:p w14:paraId="54C6BC8E" w14:textId="77777777" w:rsidR="00970DD5" w:rsidRPr="002B6C02" w:rsidRDefault="00812D65" w:rsidP="002B6C02">
    <w:pPr>
      <w:pStyle w:val="llb"/>
      <w:rPr>
        <w:rFonts w:ascii="Helvetica" w:hAnsi="Helvetica"/>
        <w:sz w:val="16"/>
        <w:szCs w:val="16"/>
      </w:rPr>
    </w:pPr>
    <w:r w:rsidRPr="002B6C02">
      <w:rPr>
        <w:rFonts w:ascii="Helvetica" w:hAnsi="Helvetica" w:cs="Helvetica"/>
        <w:sz w:val="16"/>
        <w:szCs w:val="16"/>
      </w:rPr>
      <w:t>Molnár Andrea I Marketing és PR vezető I Duna Motors Disztribúció Kft. I 1037 Budapest, Zay u. 24. I +36 20 579 8601 I sajto@mgmotor.hu</w:t>
    </w:r>
    <w:r w:rsidRPr="002B6C02">
      <w:rPr>
        <w:rFonts w:ascii="Helvetica" w:hAnsi="Helvetica"/>
        <w:noProof/>
        <w:sz w:val="16"/>
        <w:szCs w:val="16"/>
        <w:lang w:eastAsia="hu-HU"/>
      </w:rPr>
      <w:t xml:space="preserve"> I </w:t>
    </w:r>
    <w:hyperlink r:id="rId1" w:history="1">
      <w:r w:rsidRPr="002B6C02">
        <w:rPr>
          <w:rStyle w:val="Hiperhivatkozs"/>
          <w:rFonts w:ascii="Helvetica" w:hAnsi="Helvetica"/>
          <w:color w:val="auto"/>
          <w:sz w:val="16"/>
          <w:szCs w:val="16"/>
        </w:rPr>
        <w:t>info@mgmotor.hu</w:t>
      </w:r>
    </w:hyperlink>
    <w:r w:rsidRPr="002B6C02">
      <w:rPr>
        <w:rFonts w:ascii="Helvetica" w:hAnsi="Helvetica"/>
        <w:sz w:val="16"/>
        <w:szCs w:val="16"/>
      </w:rPr>
      <w:t xml:space="preserve">  </w:t>
    </w:r>
    <w:r>
      <w:rPr>
        <w:rFonts w:ascii="Helvetica" w:hAnsi="Helvetica"/>
        <w:sz w:val="16"/>
        <w:szCs w:val="16"/>
      </w:rPr>
      <w:t>I</w:t>
    </w:r>
    <w:r w:rsidRPr="002B6C02">
      <w:rPr>
        <w:rFonts w:ascii="Helvetica" w:hAnsi="Helvetica"/>
        <w:sz w:val="16"/>
        <w:szCs w:val="16"/>
      </w:rPr>
      <w:t xml:space="preserve">  </w:t>
    </w:r>
    <w:r w:rsidRPr="002B6C02">
      <w:rPr>
        <w:rFonts w:ascii="Helvetica" w:hAnsi="Helvetica"/>
        <w:noProof/>
        <w:sz w:val="16"/>
        <w:szCs w:val="16"/>
      </w:rPr>
      <w:sym w:font="Symbol" w:char="F0AE"/>
    </w:r>
    <w:r>
      <w:rPr>
        <w:rFonts w:ascii="Helvetica" w:hAnsi="Helvetica"/>
        <w:noProof/>
        <w:sz w:val="16"/>
        <w:szCs w:val="16"/>
      </w:rPr>
      <w:t xml:space="preserve"> </w:t>
    </w:r>
    <w:r w:rsidRPr="002B6C02">
      <w:rPr>
        <w:rFonts w:ascii="Helvetica" w:hAnsi="Helvetica"/>
        <w:sz w:val="16"/>
        <w:szCs w:val="16"/>
      </w:rPr>
      <w:t>mgmotor.hu</w:t>
    </w:r>
  </w:p>
  <w:p w14:paraId="673C6DA6" w14:textId="77777777" w:rsidR="00970DD5" w:rsidRDefault="00970DD5" w:rsidP="002B6C02">
    <w:pPr>
      <w:pStyle w:val="llb"/>
    </w:pPr>
  </w:p>
  <w:bookmarkEnd w:id="0"/>
  <w:p w14:paraId="14475FE2" w14:textId="77777777" w:rsidR="00970DD5" w:rsidRPr="000809E4" w:rsidRDefault="00812D65">
    <w:pPr>
      <w:pStyle w:val="llb"/>
      <w:rPr>
        <w:rFonts w:ascii="Helvetica" w:hAnsi="Helvetica"/>
        <w:color w:val="D9D9D9" w:themeColor="background1" w:themeShade="D9"/>
        <w:sz w:val="20"/>
        <w:szCs w:val="20"/>
      </w:rPr>
    </w:pPr>
    <w:r>
      <w:rPr>
        <w:rFonts w:ascii="Helvetica" w:hAnsi="Helvetica"/>
        <w:noProof/>
        <w:color w:val="D9D9D9" w:themeColor="background1" w:themeShade="D9"/>
        <w:sz w:val="20"/>
        <w:szCs w:val="20"/>
      </w:rPr>
      <w:drawing>
        <wp:anchor distT="0" distB="0" distL="114300" distR="114300" simplePos="0" relativeHeight="251660288" behindDoc="1" locked="0" layoutInCell="1" allowOverlap="1" wp14:anchorId="6D9AEBD2" wp14:editId="6B55BCBD">
          <wp:simplePos x="0" y="0"/>
          <wp:positionH relativeFrom="column">
            <wp:posOffset>7620</wp:posOffset>
          </wp:positionH>
          <wp:positionV relativeFrom="paragraph">
            <wp:posOffset>9829800</wp:posOffset>
          </wp:positionV>
          <wp:extent cx="5760720" cy="861695"/>
          <wp:effectExtent l="0" t="0" r="0" b="0"/>
          <wp:wrapNone/>
          <wp:docPr id="24" name="Kép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1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/>
        <w:noProof/>
        <w:color w:val="D9D9D9" w:themeColor="background1" w:themeShade="D9"/>
        <w:sz w:val="20"/>
        <w:szCs w:val="20"/>
      </w:rPr>
      <w:drawing>
        <wp:anchor distT="0" distB="0" distL="114300" distR="114300" simplePos="0" relativeHeight="251659264" behindDoc="1" locked="0" layoutInCell="1" allowOverlap="1" wp14:anchorId="53369CC3" wp14:editId="7128D9A6">
          <wp:simplePos x="0" y="0"/>
          <wp:positionH relativeFrom="column">
            <wp:posOffset>7620</wp:posOffset>
          </wp:positionH>
          <wp:positionV relativeFrom="paragraph">
            <wp:posOffset>9829800</wp:posOffset>
          </wp:positionV>
          <wp:extent cx="5760720" cy="861695"/>
          <wp:effectExtent l="0" t="0" r="0" b="0"/>
          <wp:wrapNone/>
          <wp:docPr id="25" name="Kép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1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" w:hAnsi="Helvetica"/>
        <w:color w:val="D9D9D9" w:themeColor="background1" w:themeShade="D9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9229C" w14:textId="77777777" w:rsidR="00F22D18" w:rsidRDefault="00F22D18">
      <w:pPr>
        <w:spacing w:after="0" w:line="240" w:lineRule="auto"/>
      </w:pPr>
      <w:r>
        <w:separator/>
      </w:r>
    </w:p>
  </w:footnote>
  <w:footnote w:type="continuationSeparator" w:id="0">
    <w:p w14:paraId="7DD1BFFF" w14:textId="77777777" w:rsidR="00F22D18" w:rsidRDefault="00F22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F98CB" w14:textId="25811522" w:rsidR="00970DD5" w:rsidRDefault="000F4BCB">
    <w:pPr>
      <w:pStyle w:val="lfej"/>
    </w:pPr>
    <w:r>
      <w:rPr>
        <w:noProof/>
      </w:rPr>
      <w:drawing>
        <wp:inline distT="0" distB="0" distL="0" distR="0" wp14:anchorId="641490CA" wp14:editId="43DA7D98">
          <wp:extent cx="2530727" cy="485775"/>
          <wp:effectExtent l="0" t="0" r="3175" b="0"/>
          <wp:docPr id="26" name="Kép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Kép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6008" cy="496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459C4E" w14:textId="77777777" w:rsidR="00970DD5" w:rsidRPr="00C5479F" w:rsidRDefault="00970DD5" w:rsidP="00C5479F">
    <w:pPr>
      <w:pStyle w:val="lfej"/>
      <w:tabs>
        <w:tab w:val="clear" w:pos="4536"/>
        <w:tab w:val="clear" w:pos="9072"/>
        <w:tab w:val="left" w:pos="8286"/>
      </w:tabs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B3040"/>
    <w:multiLevelType w:val="hybridMultilevel"/>
    <w:tmpl w:val="F224F46A"/>
    <w:lvl w:ilvl="0" w:tplc="74EE4238">
      <w:start w:val="12"/>
      <w:numFmt w:val="bullet"/>
      <w:lvlText w:val="-"/>
      <w:lvlJc w:val="left"/>
      <w:pPr>
        <w:ind w:left="420" w:hanging="360"/>
      </w:pPr>
      <w:rPr>
        <w:rFonts w:ascii="Helvetica" w:eastAsia="Times New Roman" w:hAnsi="Helvetica" w:cs="Helvetica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63643C"/>
    <w:multiLevelType w:val="multilevel"/>
    <w:tmpl w:val="4854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42B97"/>
    <w:multiLevelType w:val="multilevel"/>
    <w:tmpl w:val="D56AD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532B54"/>
    <w:multiLevelType w:val="hybridMultilevel"/>
    <w:tmpl w:val="D9E232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40C5B"/>
    <w:multiLevelType w:val="hybridMultilevel"/>
    <w:tmpl w:val="648238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76DCE"/>
    <w:multiLevelType w:val="hybridMultilevel"/>
    <w:tmpl w:val="839C76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675BC1"/>
    <w:multiLevelType w:val="multilevel"/>
    <w:tmpl w:val="680CF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99766E"/>
    <w:multiLevelType w:val="multilevel"/>
    <w:tmpl w:val="614C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580765">
    <w:abstractNumId w:val="4"/>
  </w:num>
  <w:num w:numId="2" w16cid:durableId="1654022603">
    <w:abstractNumId w:val="5"/>
  </w:num>
  <w:num w:numId="3" w16cid:durableId="51387345">
    <w:abstractNumId w:val="0"/>
  </w:num>
  <w:num w:numId="4" w16cid:durableId="1615097390">
    <w:abstractNumId w:val="3"/>
  </w:num>
  <w:num w:numId="5" w16cid:durableId="198472688">
    <w:abstractNumId w:val="6"/>
  </w:num>
  <w:num w:numId="6" w16cid:durableId="1319848844">
    <w:abstractNumId w:val="2"/>
  </w:num>
  <w:num w:numId="7" w16cid:durableId="379330329">
    <w:abstractNumId w:val="7"/>
  </w:num>
  <w:num w:numId="8" w16cid:durableId="1182742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BFC"/>
    <w:rsid w:val="00030888"/>
    <w:rsid w:val="00037CD0"/>
    <w:rsid w:val="00057538"/>
    <w:rsid w:val="000C0A86"/>
    <w:rsid w:val="000F4BCB"/>
    <w:rsid w:val="00122B28"/>
    <w:rsid w:val="00144CA7"/>
    <w:rsid w:val="001506EE"/>
    <w:rsid w:val="00156995"/>
    <w:rsid w:val="00176897"/>
    <w:rsid w:val="001840D5"/>
    <w:rsid w:val="001E7B66"/>
    <w:rsid w:val="002335C6"/>
    <w:rsid w:val="00295116"/>
    <w:rsid w:val="002B4261"/>
    <w:rsid w:val="002F1DFD"/>
    <w:rsid w:val="00306BF2"/>
    <w:rsid w:val="00312FB1"/>
    <w:rsid w:val="00330DC9"/>
    <w:rsid w:val="003F16D3"/>
    <w:rsid w:val="003F34C8"/>
    <w:rsid w:val="004101E2"/>
    <w:rsid w:val="004310A9"/>
    <w:rsid w:val="0043397F"/>
    <w:rsid w:val="00437C47"/>
    <w:rsid w:val="00490737"/>
    <w:rsid w:val="004A24FC"/>
    <w:rsid w:val="004A6BD2"/>
    <w:rsid w:val="005410F2"/>
    <w:rsid w:val="00566951"/>
    <w:rsid w:val="005862C6"/>
    <w:rsid w:val="00592703"/>
    <w:rsid w:val="005941FB"/>
    <w:rsid w:val="005A0C5F"/>
    <w:rsid w:val="006178E5"/>
    <w:rsid w:val="00635AF3"/>
    <w:rsid w:val="00672CA3"/>
    <w:rsid w:val="006A72D8"/>
    <w:rsid w:val="006B3956"/>
    <w:rsid w:val="006C2315"/>
    <w:rsid w:val="007066A1"/>
    <w:rsid w:val="00717012"/>
    <w:rsid w:val="00752FF4"/>
    <w:rsid w:val="00772BFC"/>
    <w:rsid w:val="00780F49"/>
    <w:rsid w:val="00795345"/>
    <w:rsid w:val="007A2072"/>
    <w:rsid w:val="007A5C1F"/>
    <w:rsid w:val="00803A88"/>
    <w:rsid w:val="00803C24"/>
    <w:rsid w:val="00811976"/>
    <w:rsid w:val="00812D65"/>
    <w:rsid w:val="0084172F"/>
    <w:rsid w:val="008808BA"/>
    <w:rsid w:val="00896908"/>
    <w:rsid w:val="008D0D27"/>
    <w:rsid w:val="00907FD8"/>
    <w:rsid w:val="00951FAE"/>
    <w:rsid w:val="00952991"/>
    <w:rsid w:val="00957CA1"/>
    <w:rsid w:val="00970AA4"/>
    <w:rsid w:val="00970DD5"/>
    <w:rsid w:val="00975FC3"/>
    <w:rsid w:val="009A6D61"/>
    <w:rsid w:val="009C3191"/>
    <w:rsid w:val="00A40EBB"/>
    <w:rsid w:val="00A50700"/>
    <w:rsid w:val="00A717D3"/>
    <w:rsid w:val="00AA660D"/>
    <w:rsid w:val="00AC4C21"/>
    <w:rsid w:val="00AE7F0F"/>
    <w:rsid w:val="00B07AA0"/>
    <w:rsid w:val="00B254E7"/>
    <w:rsid w:val="00B8308E"/>
    <w:rsid w:val="00BA02AF"/>
    <w:rsid w:val="00C03C67"/>
    <w:rsid w:val="00C44653"/>
    <w:rsid w:val="00C52B56"/>
    <w:rsid w:val="00C62141"/>
    <w:rsid w:val="00C77668"/>
    <w:rsid w:val="00CF294B"/>
    <w:rsid w:val="00D12B41"/>
    <w:rsid w:val="00D24A38"/>
    <w:rsid w:val="00D4148A"/>
    <w:rsid w:val="00D47019"/>
    <w:rsid w:val="00D54848"/>
    <w:rsid w:val="00DB1181"/>
    <w:rsid w:val="00DC000C"/>
    <w:rsid w:val="00DC1553"/>
    <w:rsid w:val="00DC5F86"/>
    <w:rsid w:val="00E104C9"/>
    <w:rsid w:val="00E16D97"/>
    <w:rsid w:val="00E4084D"/>
    <w:rsid w:val="00E43104"/>
    <w:rsid w:val="00ED5969"/>
    <w:rsid w:val="00F22D18"/>
    <w:rsid w:val="00F37BD2"/>
    <w:rsid w:val="00F53CB4"/>
    <w:rsid w:val="00F8407D"/>
    <w:rsid w:val="00F8538F"/>
    <w:rsid w:val="00FA344C"/>
    <w:rsid w:val="00FC7D0E"/>
    <w:rsid w:val="00FF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7E4B851"/>
  <w15:chartTrackingRefBased/>
  <w15:docId w15:val="{3BD8EEB9-6236-4FC8-9081-2B30FB40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72BF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72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72BFC"/>
  </w:style>
  <w:style w:type="paragraph" w:styleId="llb">
    <w:name w:val="footer"/>
    <w:basedOn w:val="Norml"/>
    <w:link w:val="llbChar"/>
    <w:uiPriority w:val="99"/>
    <w:unhideWhenUsed/>
    <w:rsid w:val="00772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72BFC"/>
  </w:style>
  <w:style w:type="character" w:styleId="Hiperhivatkozs">
    <w:name w:val="Hyperlink"/>
    <w:basedOn w:val="Bekezdsalapbettpusa"/>
    <w:uiPriority w:val="99"/>
    <w:unhideWhenUsed/>
    <w:rsid w:val="00772BFC"/>
    <w:rPr>
      <w:color w:val="0563C1" w:themeColor="hyperlink"/>
      <w:u w:val="single"/>
    </w:rPr>
  </w:style>
  <w:style w:type="paragraph" w:styleId="NormlWeb">
    <w:name w:val="Normal (Web)"/>
    <w:basedOn w:val="Norml"/>
    <w:uiPriority w:val="99"/>
    <w:unhideWhenUsed/>
    <w:rsid w:val="00772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772B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772BF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72BF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72BFC"/>
    <w:rPr>
      <w:sz w:val="20"/>
      <w:szCs w:val="20"/>
    </w:rPr>
  </w:style>
  <w:style w:type="paragraph" w:styleId="Listaszerbekezds">
    <w:name w:val="List Paragraph"/>
    <w:basedOn w:val="Norml"/>
    <w:uiPriority w:val="34"/>
    <w:qFormat/>
    <w:rsid w:val="004A24FC"/>
    <w:pPr>
      <w:spacing w:line="256" w:lineRule="auto"/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03C6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03C67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C03C67"/>
    <w:pPr>
      <w:spacing w:after="0" w:line="240" w:lineRule="auto"/>
    </w:pPr>
  </w:style>
  <w:style w:type="character" w:styleId="Feloldatlanmegemlts">
    <w:name w:val="Unresolved Mention"/>
    <w:basedOn w:val="Bekezdsalapbettpusa"/>
    <w:uiPriority w:val="99"/>
    <w:semiHidden/>
    <w:unhideWhenUsed/>
    <w:rsid w:val="007A2072"/>
    <w:rPr>
      <w:color w:val="605E5C"/>
      <w:shd w:val="clear" w:color="auto" w:fill="E1DFDD"/>
    </w:rPr>
  </w:style>
  <w:style w:type="character" w:styleId="Kiemels">
    <w:name w:val="Emphasis"/>
    <w:basedOn w:val="Bekezdsalapbettpusa"/>
    <w:uiPriority w:val="20"/>
    <w:qFormat/>
    <w:rsid w:val="00037C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info@mgmotor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1460</Words>
  <Characters>10080</Characters>
  <Application>Microsoft Office Word</Application>
  <DocSecurity>0</DocSecurity>
  <Lines>84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Bánki Bettina Duna Autó Zrt.</dc:creator>
  <cp:keywords/>
  <dc:description/>
  <cp:lastModifiedBy>Andrea Molnár</cp:lastModifiedBy>
  <cp:revision>3</cp:revision>
  <cp:lastPrinted>2022-12-06T15:31:00Z</cp:lastPrinted>
  <dcterms:created xsi:type="dcterms:W3CDTF">2023-09-26T13:17:00Z</dcterms:created>
  <dcterms:modified xsi:type="dcterms:W3CDTF">2023-09-26T13:37:00Z</dcterms:modified>
</cp:coreProperties>
</file>